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390" w:rsidRPr="00716458" w:rsidRDefault="00FA0390" w:rsidP="00FA0390">
      <w:pPr>
        <w:jc w:val="right"/>
        <w:rPr>
          <w:rFonts w:ascii="Times New Roman" w:hAnsi="Times New Roman"/>
          <w:b/>
          <w:sz w:val="28"/>
          <w:szCs w:val="28"/>
          <w:lang w:val="kk-KZ"/>
        </w:rPr>
      </w:pPr>
      <w:r w:rsidRPr="00716458">
        <w:rPr>
          <w:rFonts w:ascii="Times New Roman" w:hAnsi="Times New Roman"/>
          <w:b/>
          <w:sz w:val="28"/>
          <w:szCs w:val="28"/>
          <w:lang w:val="kk-KZ"/>
        </w:rPr>
        <w:t>Ф. 7.03-03</w:t>
      </w:r>
    </w:p>
    <w:p w:rsidR="00FA0390" w:rsidRPr="00716458" w:rsidRDefault="00FA0390" w:rsidP="00FA0390">
      <w:pPr>
        <w:jc w:val="center"/>
        <w:rPr>
          <w:rFonts w:ascii="Times New Roman" w:hAnsi="Times New Roman"/>
          <w:sz w:val="28"/>
          <w:szCs w:val="28"/>
          <w:lang w:val="kk-KZ"/>
        </w:rPr>
      </w:pPr>
    </w:p>
    <w:p w:rsidR="00FA0390" w:rsidRDefault="00EA38A3" w:rsidP="00FA0390">
      <w:pPr>
        <w:jc w:val="center"/>
        <w:rPr>
          <w:rFonts w:ascii="Times New Roman" w:hAnsi="Times New Roman"/>
          <w:sz w:val="28"/>
          <w:szCs w:val="28"/>
          <w:lang w:val="kk-KZ"/>
        </w:rPr>
      </w:pPr>
      <w:r w:rsidRPr="00716458">
        <w:rPr>
          <w:rFonts w:ascii="Times New Roman" w:hAnsi="Times New Roman"/>
          <w:sz w:val="28"/>
          <w:szCs w:val="28"/>
          <w:lang w:val="kk-KZ"/>
        </w:rPr>
        <w:t>Жұмабеков Мадияр Уалиевич</w:t>
      </w:r>
    </w:p>
    <w:p w:rsidR="00F34472" w:rsidRPr="00716458" w:rsidRDefault="00F34472" w:rsidP="00FA0390">
      <w:pPr>
        <w:jc w:val="center"/>
        <w:rPr>
          <w:rFonts w:ascii="Times New Roman" w:hAnsi="Times New Roman"/>
          <w:sz w:val="28"/>
          <w:szCs w:val="28"/>
          <w:lang w:val="kk-KZ"/>
        </w:rPr>
      </w:pPr>
      <w:r>
        <w:rPr>
          <w:rFonts w:ascii="Times New Roman" w:hAnsi="Times New Roman"/>
          <w:sz w:val="28"/>
          <w:szCs w:val="28"/>
          <w:lang w:val="kk-KZ"/>
        </w:rPr>
        <w:t>Қожахмет Мекенхан Қозыханұлы</w:t>
      </w: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b/>
          <w:sz w:val="28"/>
          <w:szCs w:val="28"/>
          <w:lang w:val="kk-KZ"/>
        </w:rPr>
      </w:pPr>
      <w:r w:rsidRPr="00716458">
        <w:rPr>
          <w:rFonts w:ascii="Times New Roman" w:hAnsi="Times New Roman"/>
          <w:b/>
          <w:sz w:val="28"/>
          <w:szCs w:val="28"/>
          <w:lang w:val="kk-KZ"/>
        </w:rPr>
        <w:t>Әдістемелік  нұсқаулық</w:t>
      </w:r>
    </w:p>
    <w:p w:rsidR="00FA0390" w:rsidRPr="00716458" w:rsidRDefault="00FA0390" w:rsidP="00FA0390">
      <w:pPr>
        <w:jc w:val="center"/>
        <w:rPr>
          <w:rFonts w:ascii="Times New Roman" w:hAnsi="Times New Roman"/>
          <w:b/>
          <w:sz w:val="28"/>
          <w:szCs w:val="28"/>
          <w:lang w:val="kk-KZ"/>
        </w:rPr>
      </w:pPr>
    </w:p>
    <w:p w:rsidR="00FA0390" w:rsidRPr="00716458" w:rsidRDefault="00EA38A3" w:rsidP="00FA0390">
      <w:pPr>
        <w:jc w:val="center"/>
        <w:rPr>
          <w:rFonts w:ascii="Times New Roman" w:hAnsi="Times New Roman"/>
          <w:b/>
          <w:sz w:val="28"/>
          <w:szCs w:val="28"/>
          <w:lang w:val="kk-KZ"/>
        </w:rPr>
      </w:pPr>
      <w:r w:rsidRPr="00716458">
        <w:rPr>
          <w:rFonts w:ascii="Times New Roman" w:hAnsi="Times New Roman"/>
          <w:b/>
          <w:sz w:val="28"/>
          <w:szCs w:val="28"/>
          <w:lang w:val="kk-KZ"/>
        </w:rPr>
        <w:t>«Халықаралық қатынастардың қазіргі заман тарихы</w:t>
      </w:r>
      <w:r w:rsidR="00FA0390" w:rsidRPr="00716458">
        <w:rPr>
          <w:rFonts w:ascii="Times New Roman" w:hAnsi="Times New Roman"/>
          <w:b/>
          <w:sz w:val="28"/>
          <w:szCs w:val="28"/>
          <w:lang w:val="kk-KZ"/>
        </w:rPr>
        <w:t>» пәні бойынша семинарлық сабақты жүргізуге арналған әдістемелік нұсқаулық</w:t>
      </w:r>
    </w:p>
    <w:p w:rsidR="00FA0390" w:rsidRPr="00716458" w:rsidRDefault="00FA0390" w:rsidP="00FA0390">
      <w:pPr>
        <w:jc w:val="center"/>
        <w:rPr>
          <w:rFonts w:ascii="Times New Roman" w:hAnsi="Times New Roman"/>
          <w:b/>
          <w:sz w:val="28"/>
          <w:szCs w:val="28"/>
          <w:lang w:val="kk-KZ"/>
        </w:rPr>
      </w:pPr>
    </w:p>
    <w:p w:rsidR="00FA0390" w:rsidRPr="00716458" w:rsidRDefault="00FA0390" w:rsidP="00FA0390">
      <w:pPr>
        <w:jc w:val="center"/>
        <w:rPr>
          <w:rFonts w:ascii="Times New Roman" w:hAnsi="Times New Roman"/>
          <w:b/>
          <w:sz w:val="28"/>
          <w:szCs w:val="28"/>
          <w:lang w:val="kk-KZ"/>
        </w:rPr>
      </w:pPr>
      <w:r w:rsidRPr="00716458">
        <w:rPr>
          <w:rFonts w:ascii="Times New Roman" w:hAnsi="Times New Roman"/>
          <w:b/>
          <w:noProof/>
          <w:sz w:val="28"/>
          <w:szCs w:val="28"/>
        </w:rPr>
        <w:drawing>
          <wp:inline distT="0" distB="0" distL="0" distR="0">
            <wp:extent cx="5940425" cy="3448911"/>
            <wp:effectExtent l="19050" t="0" r="3175" b="0"/>
            <wp:docPr id="2" name="Рисунок 1" descr="C:\Documents and Settings\Admin\Мои документы\Файлы Mail.Ru Агента\barno-007@mail.ru\nargiza999888@mail.ru\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Мои документы\Файлы Mail.Ru Агента\barno-007@mail.ru\nargiza999888@mail.ru\57.jpg"/>
                    <pic:cNvPicPr>
                      <a:picLocks noChangeAspect="1" noChangeArrowheads="1"/>
                    </pic:cNvPicPr>
                  </pic:nvPicPr>
                  <pic:blipFill>
                    <a:blip r:embed="rId8" cstate="print"/>
                    <a:srcRect/>
                    <a:stretch>
                      <a:fillRect/>
                    </a:stretch>
                  </pic:blipFill>
                  <pic:spPr bwMode="auto">
                    <a:xfrm>
                      <a:off x="0" y="0"/>
                      <a:ext cx="5940425" cy="3448911"/>
                    </a:xfrm>
                    <a:prstGeom prst="rect">
                      <a:avLst/>
                    </a:prstGeom>
                    <a:noFill/>
                    <a:ln w="9525">
                      <a:noFill/>
                      <a:miter lim="800000"/>
                      <a:headEnd/>
                      <a:tailEnd/>
                    </a:ln>
                  </pic:spPr>
                </pic:pic>
              </a:graphicData>
            </a:graphic>
          </wp:inline>
        </w:drawing>
      </w:r>
    </w:p>
    <w:p w:rsidR="00FA0390" w:rsidRPr="00716458" w:rsidRDefault="00FA0390" w:rsidP="00FA0390">
      <w:pPr>
        <w:jc w:val="center"/>
        <w:rPr>
          <w:rFonts w:ascii="Times New Roman" w:hAnsi="Times New Roman"/>
          <w:b/>
          <w:sz w:val="28"/>
          <w:szCs w:val="28"/>
          <w:lang w:val="kk-KZ"/>
        </w:rPr>
      </w:pPr>
    </w:p>
    <w:p w:rsidR="00FA0390" w:rsidRPr="00716458" w:rsidRDefault="00FA0390" w:rsidP="00FA0390">
      <w:pPr>
        <w:jc w:val="center"/>
        <w:rPr>
          <w:rFonts w:ascii="Times New Roman" w:hAnsi="Times New Roman"/>
          <w:b/>
          <w:sz w:val="28"/>
          <w:szCs w:val="28"/>
          <w:lang w:val="kk-KZ"/>
        </w:rPr>
      </w:pPr>
    </w:p>
    <w:p w:rsidR="00FA0390" w:rsidRPr="00716458" w:rsidRDefault="00FA0390" w:rsidP="00FA0390">
      <w:pPr>
        <w:jc w:val="center"/>
        <w:rPr>
          <w:rFonts w:ascii="Times New Roman" w:hAnsi="Times New Roman"/>
          <w:b/>
          <w:sz w:val="28"/>
          <w:szCs w:val="28"/>
          <w:lang w:val="kk-KZ"/>
        </w:rPr>
      </w:pPr>
    </w:p>
    <w:p w:rsidR="00FA0390" w:rsidRPr="00716458" w:rsidRDefault="00FA0390" w:rsidP="00FA0390">
      <w:pPr>
        <w:jc w:val="center"/>
        <w:rPr>
          <w:rFonts w:ascii="Times New Roman" w:hAnsi="Times New Roman"/>
          <w:b/>
          <w:sz w:val="28"/>
          <w:szCs w:val="28"/>
          <w:lang w:val="kk-KZ"/>
        </w:rPr>
      </w:pPr>
    </w:p>
    <w:p w:rsidR="00FA0390" w:rsidRPr="00716458" w:rsidRDefault="00531A12" w:rsidP="00FA0390">
      <w:pPr>
        <w:jc w:val="center"/>
        <w:rPr>
          <w:rFonts w:ascii="Times New Roman" w:hAnsi="Times New Roman"/>
          <w:b/>
          <w:sz w:val="28"/>
          <w:szCs w:val="28"/>
          <w:lang w:val="kk-KZ"/>
        </w:rPr>
      </w:pPr>
      <w:r w:rsidRPr="00531A12">
        <w:rPr>
          <w:rFonts w:ascii="Times New Roman" w:hAnsi="Times New Roman"/>
          <w:b/>
          <w:noProof/>
          <w:color w:val="FFFFFF" w:themeColor="background1"/>
          <w:sz w:val="28"/>
          <w:szCs w:val="28"/>
          <w:lang w:val="kk-KZ"/>
        </w:rPr>
        <w:pict>
          <v:oval id="_x0000_s1026" style="position:absolute;left:0;text-align:left;margin-left:224.8pt;margin-top:54.65pt;width:24.75pt;height:26.45pt;z-index:251658240" strokecolor="white [3212]"/>
        </w:pict>
      </w:r>
      <w:r w:rsidR="00EA38A3" w:rsidRPr="00716458">
        <w:rPr>
          <w:rFonts w:ascii="Times New Roman" w:hAnsi="Times New Roman"/>
          <w:b/>
          <w:sz w:val="28"/>
          <w:szCs w:val="28"/>
          <w:lang w:val="kk-KZ"/>
        </w:rPr>
        <w:t>Шымкент 2017</w:t>
      </w:r>
      <w:r w:rsidR="00FA0390" w:rsidRPr="00716458">
        <w:rPr>
          <w:rFonts w:ascii="Times New Roman" w:hAnsi="Times New Roman"/>
          <w:b/>
          <w:sz w:val="28"/>
          <w:szCs w:val="28"/>
          <w:lang w:val="kk-KZ"/>
        </w:rPr>
        <w:t>ж.</w:t>
      </w: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5528D4" w:rsidRPr="00716458" w:rsidRDefault="005528D4"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b/>
          <w:sz w:val="28"/>
          <w:szCs w:val="28"/>
          <w:lang w:val="kk-KZ"/>
        </w:rPr>
      </w:pPr>
      <w:r w:rsidRPr="00716458">
        <w:rPr>
          <w:rFonts w:ascii="Times New Roman" w:hAnsi="Times New Roman"/>
          <w:sz w:val="28"/>
          <w:szCs w:val="28"/>
          <w:lang w:val="kk-KZ"/>
        </w:rPr>
        <w:t>ҚАЗАҚСТАН РЕСПУБЛИКАСЫ БІЛІМ ЖӘНЕ ҒЫЛЫМ МИНИСТРЛІГІ</w:t>
      </w:r>
    </w:p>
    <w:p w:rsidR="00FA0390" w:rsidRPr="00716458" w:rsidRDefault="00FA0390" w:rsidP="00FA0390">
      <w:pPr>
        <w:jc w:val="center"/>
        <w:rPr>
          <w:rFonts w:ascii="Times New Roman" w:hAnsi="Times New Roman"/>
          <w:sz w:val="28"/>
          <w:szCs w:val="28"/>
          <w:lang w:val="kk-KZ"/>
        </w:rPr>
      </w:pPr>
      <w:r w:rsidRPr="00716458">
        <w:rPr>
          <w:rFonts w:ascii="Times New Roman" w:hAnsi="Times New Roman"/>
          <w:sz w:val="28"/>
          <w:szCs w:val="28"/>
          <w:lang w:val="kk-KZ"/>
        </w:rPr>
        <w:t>М.ӘУЕЗОВ атындағы  ОҢТҮСТІК ҚАЗАҚСТАН МЕМЛЕКЕТТІК УНИВЕРСИТЕТІ</w:t>
      </w: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sz w:val="28"/>
          <w:szCs w:val="28"/>
          <w:lang w:val="kk-KZ"/>
        </w:rPr>
      </w:pPr>
      <w:r w:rsidRPr="00716458">
        <w:rPr>
          <w:rFonts w:ascii="Times New Roman" w:hAnsi="Times New Roman"/>
          <w:sz w:val="28"/>
          <w:szCs w:val="28"/>
          <w:lang w:val="kk-KZ"/>
        </w:rPr>
        <w:t>«Халықаралық қатынастар және саясаттану» кафедрасы</w:t>
      </w:r>
    </w:p>
    <w:p w:rsidR="00FA0390" w:rsidRPr="00716458" w:rsidRDefault="00FA0390" w:rsidP="00FA0390">
      <w:pPr>
        <w:jc w:val="center"/>
        <w:rPr>
          <w:rFonts w:ascii="Times New Roman" w:hAnsi="Times New Roman"/>
          <w:sz w:val="28"/>
          <w:szCs w:val="28"/>
          <w:lang w:val="kk-KZ"/>
        </w:rPr>
      </w:pPr>
    </w:p>
    <w:p w:rsidR="00FA0390" w:rsidRDefault="00A85B73" w:rsidP="00A85B73">
      <w:pPr>
        <w:jc w:val="center"/>
        <w:rPr>
          <w:rFonts w:ascii="Times New Roman" w:hAnsi="Times New Roman"/>
          <w:sz w:val="28"/>
          <w:szCs w:val="28"/>
          <w:lang w:val="kk-KZ"/>
        </w:rPr>
      </w:pPr>
      <w:r w:rsidRPr="00716458">
        <w:rPr>
          <w:rFonts w:ascii="Times New Roman" w:hAnsi="Times New Roman"/>
          <w:sz w:val="28"/>
          <w:szCs w:val="28"/>
          <w:lang w:val="kk-KZ"/>
        </w:rPr>
        <w:t>Жұмабеков М.У</w:t>
      </w:r>
    </w:p>
    <w:p w:rsidR="00DC1698" w:rsidRPr="00716458" w:rsidRDefault="00DC1698" w:rsidP="00A85B73">
      <w:pPr>
        <w:jc w:val="center"/>
        <w:rPr>
          <w:rFonts w:ascii="Times New Roman" w:hAnsi="Times New Roman"/>
          <w:sz w:val="28"/>
          <w:szCs w:val="28"/>
          <w:lang w:val="kk-KZ"/>
        </w:rPr>
      </w:pPr>
      <w:r>
        <w:rPr>
          <w:rFonts w:ascii="Times New Roman" w:hAnsi="Times New Roman"/>
          <w:sz w:val="28"/>
          <w:szCs w:val="28"/>
          <w:lang w:val="kk-KZ"/>
        </w:rPr>
        <w:t>Қожахмет М.Қ</w:t>
      </w: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sz w:val="28"/>
          <w:szCs w:val="28"/>
          <w:lang w:val="kk-KZ"/>
        </w:rPr>
      </w:pPr>
    </w:p>
    <w:p w:rsidR="00FA0390" w:rsidRPr="00716458" w:rsidRDefault="00A85B73" w:rsidP="00FA0390">
      <w:pPr>
        <w:jc w:val="center"/>
        <w:rPr>
          <w:rFonts w:ascii="Times New Roman" w:hAnsi="Times New Roman"/>
          <w:b/>
          <w:sz w:val="28"/>
          <w:szCs w:val="28"/>
          <w:lang w:val="kk-KZ"/>
        </w:rPr>
      </w:pPr>
      <w:r w:rsidRPr="00716458">
        <w:rPr>
          <w:rFonts w:ascii="Times New Roman" w:hAnsi="Times New Roman"/>
          <w:b/>
          <w:sz w:val="28"/>
          <w:szCs w:val="28"/>
          <w:lang w:val="kk-KZ"/>
        </w:rPr>
        <w:t>«Халықаралық қатынастардың қазіргі заман тарихы</w:t>
      </w:r>
      <w:r w:rsidR="00FA0390" w:rsidRPr="00716458">
        <w:rPr>
          <w:rFonts w:ascii="Times New Roman" w:hAnsi="Times New Roman"/>
          <w:b/>
          <w:sz w:val="28"/>
          <w:szCs w:val="28"/>
          <w:lang w:val="kk-KZ"/>
        </w:rPr>
        <w:t>» пәні бойынша семинарлық сабақты жүргізуге арналған әдістемелік нұсқаулық</w:t>
      </w:r>
    </w:p>
    <w:p w:rsidR="00FA0390" w:rsidRPr="00716458" w:rsidRDefault="00FA0390" w:rsidP="00FA0390">
      <w:pPr>
        <w:jc w:val="center"/>
        <w:rPr>
          <w:rFonts w:ascii="Times New Roman" w:hAnsi="Times New Roman"/>
          <w:b/>
          <w:sz w:val="28"/>
          <w:szCs w:val="28"/>
          <w:lang w:val="kk-KZ"/>
        </w:rPr>
      </w:pPr>
    </w:p>
    <w:p w:rsidR="00FA0390" w:rsidRPr="00716458" w:rsidRDefault="00FA0390" w:rsidP="00FA0390">
      <w:pPr>
        <w:jc w:val="center"/>
        <w:rPr>
          <w:rFonts w:ascii="Times New Roman" w:hAnsi="Times New Roman"/>
          <w:b/>
          <w:sz w:val="28"/>
          <w:szCs w:val="28"/>
          <w:lang w:val="kk-KZ"/>
        </w:rPr>
      </w:pPr>
    </w:p>
    <w:p w:rsidR="00FA0390" w:rsidRPr="00716458" w:rsidRDefault="00FA0390" w:rsidP="00FA0390">
      <w:pPr>
        <w:rPr>
          <w:rFonts w:ascii="Times New Roman" w:hAnsi="Times New Roman"/>
          <w:sz w:val="28"/>
          <w:szCs w:val="28"/>
          <w:lang w:val="kk-KZ"/>
        </w:rPr>
      </w:pPr>
    </w:p>
    <w:p w:rsidR="00FA0390" w:rsidRPr="00716458" w:rsidRDefault="00FA0390" w:rsidP="00FA0390">
      <w:pPr>
        <w:rPr>
          <w:rFonts w:ascii="Times New Roman" w:hAnsi="Times New Roman"/>
          <w:sz w:val="28"/>
          <w:szCs w:val="28"/>
          <w:lang w:val="kk-KZ"/>
        </w:rPr>
      </w:pPr>
      <w:r w:rsidRPr="00716458">
        <w:rPr>
          <w:rFonts w:ascii="Times New Roman" w:hAnsi="Times New Roman"/>
          <w:sz w:val="28"/>
          <w:szCs w:val="28"/>
          <w:lang w:val="kk-KZ"/>
        </w:rPr>
        <w:t>Оқу формасы: күндізгі</w:t>
      </w: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sz w:val="28"/>
          <w:szCs w:val="28"/>
          <w:lang w:val="kk-KZ"/>
        </w:rPr>
      </w:pPr>
    </w:p>
    <w:p w:rsidR="00FA0390" w:rsidRPr="00716458" w:rsidRDefault="00FA0390" w:rsidP="00FA0390">
      <w:pPr>
        <w:jc w:val="center"/>
        <w:rPr>
          <w:rFonts w:ascii="Times New Roman" w:hAnsi="Times New Roman"/>
          <w:b/>
          <w:sz w:val="28"/>
          <w:szCs w:val="28"/>
          <w:lang w:val="kk-KZ"/>
        </w:rPr>
      </w:pPr>
      <w:r w:rsidRPr="00716458">
        <w:rPr>
          <w:rFonts w:ascii="Times New Roman" w:hAnsi="Times New Roman"/>
          <w:b/>
          <w:sz w:val="28"/>
          <w:szCs w:val="28"/>
          <w:lang w:val="kk-KZ"/>
        </w:rPr>
        <w:t>Шымкент, 201</w:t>
      </w:r>
      <w:r w:rsidR="00A85B73" w:rsidRPr="00716458">
        <w:rPr>
          <w:rFonts w:ascii="Times New Roman" w:hAnsi="Times New Roman"/>
          <w:b/>
          <w:sz w:val="28"/>
          <w:szCs w:val="28"/>
          <w:lang w:val="kk-KZ"/>
        </w:rPr>
        <w:t>7</w:t>
      </w:r>
      <w:r w:rsidRPr="00716458">
        <w:rPr>
          <w:rFonts w:ascii="Times New Roman" w:hAnsi="Times New Roman"/>
          <w:b/>
          <w:sz w:val="28"/>
          <w:szCs w:val="28"/>
          <w:lang w:val="kk-KZ"/>
        </w:rPr>
        <w:t>ж.</w:t>
      </w:r>
    </w:p>
    <w:p w:rsidR="00FA0390" w:rsidRPr="00716458" w:rsidRDefault="00531A12" w:rsidP="00FA0390">
      <w:pPr>
        <w:rPr>
          <w:rFonts w:ascii="Times New Roman" w:hAnsi="Times New Roman"/>
          <w:sz w:val="28"/>
          <w:szCs w:val="28"/>
          <w:lang w:val="kk-KZ"/>
        </w:rPr>
      </w:pPr>
      <w:r w:rsidRPr="00531A12">
        <w:rPr>
          <w:rFonts w:ascii="Times New Roman" w:hAnsi="Times New Roman"/>
          <w:noProof/>
          <w:sz w:val="28"/>
          <w:szCs w:val="28"/>
          <w:lang w:val="kk-KZ"/>
        </w:rPr>
        <w:lastRenderedPageBreak/>
        <w:pict>
          <v:oval id="_x0000_s1027" style="position:absolute;margin-left:230.35pt;margin-top:32.95pt;width:24.75pt;height:26.45pt;z-index:251659264" strokecolor="white [3212]"/>
        </w:pict>
      </w:r>
    </w:p>
    <w:p w:rsidR="00FA0390" w:rsidRPr="00716458" w:rsidRDefault="00FA0390" w:rsidP="00FA0390">
      <w:pPr>
        <w:rPr>
          <w:rFonts w:ascii="Times New Roman" w:hAnsi="Times New Roman"/>
          <w:b/>
          <w:sz w:val="28"/>
          <w:szCs w:val="28"/>
          <w:lang w:val="kk-KZ"/>
        </w:rPr>
      </w:pPr>
      <w:r w:rsidRPr="00716458">
        <w:rPr>
          <w:rFonts w:ascii="Times New Roman" w:hAnsi="Times New Roman"/>
          <w:b/>
          <w:sz w:val="28"/>
          <w:szCs w:val="28"/>
          <w:lang w:val="kk-KZ"/>
        </w:rPr>
        <w:t>ӘО</w:t>
      </w:r>
      <w:r w:rsidR="00D00F36" w:rsidRPr="00716458">
        <w:rPr>
          <w:rFonts w:ascii="Times New Roman" w:hAnsi="Times New Roman"/>
          <w:b/>
          <w:sz w:val="28"/>
          <w:szCs w:val="28"/>
          <w:lang w:val="kk-KZ"/>
        </w:rPr>
        <w:t xml:space="preserve">Ж </w:t>
      </w:r>
      <w:r w:rsidRPr="00716458">
        <w:rPr>
          <w:rFonts w:ascii="Times New Roman" w:hAnsi="Times New Roman"/>
          <w:b/>
          <w:sz w:val="28"/>
          <w:szCs w:val="28"/>
          <w:lang w:val="kk-KZ"/>
        </w:rPr>
        <w:t xml:space="preserve"> 32</w:t>
      </w:r>
      <w:r w:rsidR="00D00F36" w:rsidRPr="00716458">
        <w:rPr>
          <w:rFonts w:ascii="Times New Roman" w:hAnsi="Times New Roman"/>
          <w:b/>
          <w:sz w:val="28"/>
          <w:szCs w:val="28"/>
          <w:lang w:val="kk-KZ"/>
        </w:rPr>
        <w:t>7</w:t>
      </w:r>
      <w:r w:rsidRPr="00716458">
        <w:rPr>
          <w:rFonts w:ascii="Times New Roman" w:hAnsi="Times New Roman"/>
          <w:b/>
          <w:sz w:val="28"/>
          <w:szCs w:val="28"/>
          <w:lang w:val="kk-KZ"/>
        </w:rPr>
        <w:t xml:space="preserve"> (07</w:t>
      </w:r>
      <w:r w:rsidR="00D00F36" w:rsidRPr="00716458">
        <w:rPr>
          <w:rFonts w:ascii="Times New Roman" w:hAnsi="Times New Roman"/>
          <w:b/>
          <w:sz w:val="28"/>
          <w:szCs w:val="28"/>
          <w:lang w:val="kk-KZ"/>
        </w:rPr>
        <w:t>5.8</w:t>
      </w:r>
      <w:r w:rsidRPr="00716458">
        <w:rPr>
          <w:rFonts w:ascii="Times New Roman" w:hAnsi="Times New Roman"/>
          <w:b/>
          <w:sz w:val="28"/>
          <w:szCs w:val="28"/>
          <w:lang w:val="kk-KZ"/>
        </w:rPr>
        <w:t>)</w:t>
      </w:r>
    </w:p>
    <w:p w:rsidR="00D00F36" w:rsidRPr="00716458" w:rsidRDefault="00D00F36" w:rsidP="00FA0390">
      <w:pPr>
        <w:rPr>
          <w:rFonts w:ascii="Times New Roman" w:hAnsi="Times New Roman"/>
          <w:b/>
          <w:sz w:val="28"/>
          <w:szCs w:val="28"/>
          <w:lang w:val="kk-KZ"/>
        </w:rPr>
      </w:pPr>
      <w:r w:rsidRPr="00716458">
        <w:rPr>
          <w:rFonts w:ascii="Times New Roman" w:hAnsi="Times New Roman"/>
          <w:b/>
          <w:sz w:val="28"/>
          <w:szCs w:val="28"/>
          <w:lang w:val="kk-KZ"/>
        </w:rPr>
        <w:t>КБЖ 65.5</w:t>
      </w:r>
    </w:p>
    <w:p w:rsidR="00FA0390" w:rsidRPr="00716458" w:rsidRDefault="00FA0390" w:rsidP="00FA0390">
      <w:pPr>
        <w:jc w:val="both"/>
        <w:rPr>
          <w:rFonts w:ascii="Times New Roman" w:hAnsi="Times New Roman"/>
          <w:sz w:val="28"/>
          <w:szCs w:val="28"/>
          <w:lang w:val="kk-KZ"/>
        </w:rPr>
      </w:pPr>
      <w:r w:rsidRPr="00716458">
        <w:rPr>
          <w:rFonts w:ascii="Times New Roman" w:hAnsi="Times New Roman"/>
          <w:sz w:val="28"/>
          <w:szCs w:val="28"/>
          <w:lang w:val="kk-KZ"/>
        </w:rPr>
        <w:t xml:space="preserve">Құрастырушы: </w:t>
      </w:r>
      <w:r w:rsidR="00A85B73" w:rsidRPr="00716458">
        <w:rPr>
          <w:rFonts w:ascii="Times New Roman" w:hAnsi="Times New Roman"/>
          <w:sz w:val="28"/>
          <w:szCs w:val="28"/>
          <w:lang w:val="kk-KZ"/>
        </w:rPr>
        <w:t>Жұмабеков М.У</w:t>
      </w:r>
      <w:r w:rsidR="00DC1698">
        <w:rPr>
          <w:rFonts w:ascii="Times New Roman" w:hAnsi="Times New Roman"/>
          <w:sz w:val="28"/>
          <w:szCs w:val="28"/>
          <w:lang w:val="kk-KZ"/>
        </w:rPr>
        <w:t>,  Қожахмет М.Қ.</w:t>
      </w:r>
    </w:p>
    <w:p w:rsidR="00BC4F8A" w:rsidRPr="00716458" w:rsidRDefault="00FA0390" w:rsidP="00BC4F8A">
      <w:pPr>
        <w:ind w:firstLine="708"/>
        <w:jc w:val="both"/>
        <w:rPr>
          <w:rFonts w:ascii="Times New Roman" w:hAnsi="Times New Roman"/>
          <w:sz w:val="28"/>
          <w:szCs w:val="28"/>
          <w:lang w:val="kk-KZ"/>
        </w:rPr>
      </w:pPr>
      <w:r w:rsidRPr="00716458">
        <w:rPr>
          <w:rFonts w:ascii="Times New Roman" w:hAnsi="Times New Roman"/>
          <w:sz w:val="28"/>
          <w:szCs w:val="28"/>
          <w:lang w:val="kk-KZ"/>
        </w:rPr>
        <w:t>«</w:t>
      </w:r>
      <w:r w:rsidR="00A85B73" w:rsidRPr="00716458">
        <w:rPr>
          <w:rFonts w:ascii="Times New Roman" w:hAnsi="Times New Roman"/>
          <w:sz w:val="28"/>
          <w:szCs w:val="28"/>
          <w:lang w:val="kk-KZ"/>
        </w:rPr>
        <w:t>Халықаралық қатынастардың қазіргі заман тарихы</w:t>
      </w:r>
      <w:r w:rsidRPr="00716458">
        <w:rPr>
          <w:rFonts w:ascii="Times New Roman" w:hAnsi="Times New Roman"/>
          <w:sz w:val="28"/>
          <w:szCs w:val="28"/>
          <w:lang w:val="kk-KZ"/>
        </w:rPr>
        <w:t>» пәні бойынша семинарлық сабақты жүргізуге арналған әдістемелік нұсқаулық.</w:t>
      </w:r>
    </w:p>
    <w:p w:rsidR="00FA0390" w:rsidRPr="00716458" w:rsidRDefault="00FA0390" w:rsidP="00BC4F8A">
      <w:pPr>
        <w:ind w:firstLine="708"/>
        <w:jc w:val="both"/>
        <w:rPr>
          <w:rFonts w:ascii="Times New Roman" w:hAnsi="Times New Roman"/>
          <w:sz w:val="28"/>
          <w:szCs w:val="28"/>
          <w:lang w:val="kk-KZ"/>
        </w:rPr>
      </w:pPr>
      <w:r w:rsidRPr="00716458">
        <w:rPr>
          <w:rFonts w:ascii="Times New Roman" w:hAnsi="Times New Roman"/>
          <w:sz w:val="28"/>
          <w:szCs w:val="28"/>
          <w:lang w:val="kk-KZ"/>
        </w:rPr>
        <w:t xml:space="preserve"> Шымкент: М. Әуезов атындағы ОҚМУ. 201</w:t>
      </w:r>
      <w:r w:rsidR="00BC4F8A" w:rsidRPr="00716458">
        <w:rPr>
          <w:rFonts w:ascii="Times New Roman" w:hAnsi="Times New Roman"/>
          <w:sz w:val="28"/>
          <w:szCs w:val="28"/>
          <w:lang w:val="kk-KZ"/>
        </w:rPr>
        <w:t xml:space="preserve">7  </w:t>
      </w:r>
      <w:r w:rsidR="00DC1698">
        <w:rPr>
          <w:rFonts w:ascii="Times New Roman" w:hAnsi="Times New Roman"/>
          <w:sz w:val="28"/>
          <w:szCs w:val="28"/>
          <w:lang w:val="kk-KZ"/>
        </w:rPr>
        <w:t>39</w:t>
      </w:r>
      <w:r w:rsidRPr="00716458">
        <w:rPr>
          <w:rFonts w:ascii="Times New Roman" w:hAnsi="Times New Roman"/>
          <w:sz w:val="28"/>
          <w:szCs w:val="28"/>
          <w:lang w:val="kk-KZ"/>
        </w:rPr>
        <w:t xml:space="preserve"> бет.</w:t>
      </w:r>
    </w:p>
    <w:p w:rsidR="00FA0390" w:rsidRPr="00716458" w:rsidRDefault="00FA0390" w:rsidP="00FA0390">
      <w:pPr>
        <w:ind w:firstLine="708"/>
        <w:jc w:val="both"/>
        <w:rPr>
          <w:rFonts w:ascii="Times New Roman" w:hAnsi="Times New Roman"/>
          <w:sz w:val="28"/>
          <w:szCs w:val="28"/>
          <w:lang w:val="kk-KZ"/>
        </w:rPr>
      </w:pPr>
    </w:p>
    <w:p w:rsidR="00936792" w:rsidRPr="00716458" w:rsidRDefault="00FA0390" w:rsidP="00FA0390">
      <w:pPr>
        <w:ind w:firstLine="708"/>
        <w:jc w:val="both"/>
        <w:rPr>
          <w:rFonts w:ascii="Times New Roman" w:hAnsi="Times New Roman"/>
          <w:sz w:val="28"/>
          <w:szCs w:val="28"/>
          <w:lang w:val="kk-KZ"/>
        </w:rPr>
      </w:pPr>
      <w:r w:rsidRPr="00716458">
        <w:rPr>
          <w:rFonts w:ascii="Times New Roman" w:hAnsi="Times New Roman"/>
          <w:sz w:val="28"/>
          <w:szCs w:val="28"/>
          <w:lang w:val="kk-KZ"/>
        </w:rPr>
        <w:t>Әдістемелік нұсқау</w:t>
      </w:r>
      <w:r w:rsidR="00936792" w:rsidRPr="00716458">
        <w:rPr>
          <w:rFonts w:ascii="Times New Roman" w:hAnsi="Times New Roman"/>
          <w:sz w:val="28"/>
          <w:szCs w:val="28"/>
          <w:lang w:val="kk-KZ"/>
        </w:rPr>
        <w:t xml:space="preserve"> Қазақстан Республикасының білім және ғылым министрінің 2013жылғы 16 тамызда №343 бұйрығы негізінде бекітілген 020200-«Халықаралық қатынастар»  мамандығы бойынша әзірленген типтік бағдарлама студенттердің семинарлық сабаққа дайындалуы үшін барлық  мәліметтерін қамтиды.</w:t>
      </w:r>
    </w:p>
    <w:p w:rsidR="00FA0390" w:rsidRPr="00716458" w:rsidRDefault="00FA0390" w:rsidP="00FA0390">
      <w:pPr>
        <w:ind w:firstLine="708"/>
        <w:jc w:val="both"/>
        <w:rPr>
          <w:rFonts w:ascii="Times New Roman" w:hAnsi="Times New Roman"/>
          <w:sz w:val="28"/>
          <w:szCs w:val="28"/>
          <w:lang w:val="kk-KZ"/>
        </w:rPr>
      </w:pPr>
      <w:r w:rsidRPr="00716458">
        <w:rPr>
          <w:rFonts w:ascii="Times New Roman" w:hAnsi="Times New Roman"/>
          <w:sz w:val="28"/>
          <w:szCs w:val="28"/>
          <w:lang w:val="kk-KZ"/>
        </w:rPr>
        <w:t>Университеттің күндізгі бөлімінде оқитын студенттері үшін дайындалған.</w:t>
      </w:r>
    </w:p>
    <w:p w:rsidR="00FA0390" w:rsidRPr="00716458" w:rsidRDefault="00FA0390" w:rsidP="00FA0390">
      <w:pPr>
        <w:ind w:firstLine="708"/>
        <w:jc w:val="both"/>
        <w:rPr>
          <w:rFonts w:ascii="Times New Roman" w:hAnsi="Times New Roman"/>
          <w:sz w:val="28"/>
          <w:szCs w:val="28"/>
          <w:lang w:val="kk-KZ"/>
        </w:rPr>
      </w:pPr>
    </w:p>
    <w:p w:rsidR="00FA0390" w:rsidRPr="00716458" w:rsidRDefault="00FA0390" w:rsidP="00FA0390">
      <w:pPr>
        <w:ind w:firstLine="708"/>
        <w:jc w:val="both"/>
        <w:rPr>
          <w:rFonts w:ascii="Times New Roman" w:hAnsi="Times New Roman"/>
          <w:sz w:val="28"/>
          <w:szCs w:val="28"/>
          <w:lang w:val="kk-KZ"/>
        </w:rPr>
      </w:pPr>
      <w:r w:rsidRPr="00716458">
        <w:rPr>
          <w:rFonts w:ascii="Times New Roman" w:hAnsi="Times New Roman"/>
          <w:sz w:val="28"/>
          <w:szCs w:val="28"/>
          <w:lang w:val="kk-KZ"/>
        </w:rPr>
        <w:t>Рецензент:</w:t>
      </w:r>
    </w:p>
    <w:p w:rsidR="00FA0390" w:rsidRPr="00716458" w:rsidRDefault="00DC1698" w:rsidP="00FA0390">
      <w:pPr>
        <w:ind w:firstLine="708"/>
        <w:jc w:val="both"/>
        <w:rPr>
          <w:rFonts w:ascii="Times New Roman" w:hAnsi="Times New Roman"/>
          <w:sz w:val="28"/>
          <w:szCs w:val="28"/>
          <w:lang w:val="kk-KZ"/>
        </w:rPr>
      </w:pPr>
      <w:r>
        <w:rPr>
          <w:rFonts w:ascii="Times New Roman" w:hAnsi="Times New Roman"/>
          <w:sz w:val="28"/>
          <w:szCs w:val="28"/>
          <w:lang w:val="kk-KZ"/>
        </w:rPr>
        <w:t>Таубаева М.Е  философия</w:t>
      </w:r>
      <w:r w:rsidR="00FA0390" w:rsidRPr="00716458">
        <w:rPr>
          <w:rFonts w:ascii="Times New Roman" w:hAnsi="Times New Roman"/>
          <w:sz w:val="28"/>
          <w:szCs w:val="28"/>
          <w:lang w:val="kk-KZ"/>
        </w:rPr>
        <w:t xml:space="preserve"> ғылымының кандидаты, М.Әуезов атындағы ОҚМУ-нің «Халықаралық қатынастар және саясаттану» кафедрасының доценті. </w:t>
      </w:r>
    </w:p>
    <w:p w:rsidR="00FA0390" w:rsidRPr="00716458" w:rsidRDefault="00FA0390" w:rsidP="00FA0390">
      <w:pPr>
        <w:ind w:firstLine="708"/>
        <w:jc w:val="both"/>
        <w:rPr>
          <w:rFonts w:ascii="Times New Roman" w:hAnsi="Times New Roman"/>
          <w:sz w:val="28"/>
          <w:szCs w:val="28"/>
          <w:lang w:val="kk-KZ"/>
        </w:rPr>
      </w:pPr>
    </w:p>
    <w:p w:rsidR="00FA0390" w:rsidRPr="00716458" w:rsidRDefault="00FA0390" w:rsidP="00FA0390">
      <w:pPr>
        <w:ind w:firstLine="708"/>
        <w:jc w:val="both"/>
        <w:rPr>
          <w:rFonts w:ascii="Times New Roman" w:hAnsi="Times New Roman"/>
          <w:color w:val="0D0D0D"/>
          <w:sz w:val="28"/>
          <w:szCs w:val="28"/>
          <w:lang w:val="kk-KZ"/>
        </w:rPr>
      </w:pPr>
      <w:r w:rsidRPr="00716458">
        <w:rPr>
          <w:rFonts w:ascii="Times New Roman" w:hAnsi="Times New Roman"/>
          <w:sz w:val="28"/>
          <w:szCs w:val="28"/>
          <w:lang w:val="kk-KZ"/>
        </w:rPr>
        <w:t>«Халықаралық қатынастар және саясаттану» кафедрасының мәжілісін</w:t>
      </w:r>
      <w:r w:rsidR="00E738FE">
        <w:rPr>
          <w:rFonts w:ascii="Times New Roman" w:hAnsi="Times New Roman"/>
          <w:sz w:val="28"/>
          <w:szCs w:val="28"/>
          <w:lang w:val="kk-KZ"/>
        </w:rPr>
        <w:t>де талқыланып,  Хаттама №8</w:t>
      </w:r>
      <w:r w:rsidRPr="00716458">
        <w:rPr>
          <w:rFonts w:ascii="Times New Roman" w:hAnsi="Times New Roman"/>
          <w:sz w:val="28"/>
          <w:szCs w:val="28"/>
          <w:lang w:val="kk-KZ"/>
        </w:rPr>
        <w:t xml:space="preserve"> </w:t>
      </w:r>
      <w:r w:rsidR="00E738FE">
        <w:rPr>
          <w:rFonts w:ascii="Times New Roman" w:hAnsi="Times New Roman"/>
          <w:color w:val="0D0D0D"/>
          <w:sz w:val="28"/>
          <w:szCs w:val="28"/>
          <w:lang w:val="kk-KZ"/>
        </w:rPr>
        <w:t xml:space="preserve"> 13.03.</w:t>
      </w:r>
      <w:r w:rsidRPr="00716458">
        <w:rPr>
          <w:rFonts w:ascii="Times New Roman" w:hAnsi="Times New Roman"/>
          <w:color w:val="0D0D0D"/>
          <w:sz w:val="28"/>
          <w:szCs w:val="28"/>
          <w:lang w:val="kk-KZ"/>
        </w:rPr>
        <w:t>201</w:t>
      </w:r>
      <w:r w:rsidR="00936792" w:rsidRPr="00716458">
        <w:rPr>
          <w:rFonts w:ascii="Times New Roman" w:hAnsi="Times New Roman"/>
          <w:color w:val="0D0D0D"/>
          <w:sz w:val="28"/>
          <w:szCs w:val="28"/>
          <w:lang w:val="kk-KZ"/>
        </w:rPr>
        <w:t>7</w:t>
      </w:r>
      <w:r w:rsidRPr="00716458">
        <w:rPr>
          <w:rFonts w:ascii="Times New Roman" w:hAnsi="Times New Roman"/>
          <w:color w:val="0D0D0D"/>
          <w:sz w:val="28"/>
          <w:szCs w:val="28"/>
          <w:lang w:val="kk-KZ"/>
        </w:rPr>
        <w:t>ж және  «Заңтану және халықаралық қатынастар» факультетінің әдістемелік комиссия</w:t>
      </w:r>
      <w:r w:rsidR="0048630D">
        <w:rPr>
          <w:rFonts w:ascii="Times New Roman" w:hAnsi="Times New Roman"/>
          <w:color w:val="0D0D0D"/>
          <w:sz w:val="28"/>
          <w:szCs w:val="28"/>
          <w:lang w:val="kk-KZ"/>
        </w:rPr>
        <w:t>сында қаралған.    Хаттама №___</w:t>
      </w:r>
      <w:r w:rsidRPr="00716458">
        <w:rPr>
          <w:rFonts w:ascii="Times New Roman" w:hAnsi="Times New Roman"/>
          <w:color w:val="0D0D0D"/>
          <w:sz w:val="28"/>
          <w:szCs w:val="28"/>
          <w:lang w:val="kk-KZ"/>
        </w:rPr>
        <w:t xml:space="preserve"> ____ 201</w:t>
      </w:r>
      <w:r w:rsidR="00936792" w:rsidRPr="00716458">
        <w:rPr>
          <w:rFonts w:ascii="Times New Roman" w:hAnsi="Times New Roman"/>
          <w:color w:val="0D0D0D"/>
          <w:sz w:val="28"/>
          <w:szCs w:val="28"/>
          <w:lang w:val="kk-KZ"/>
        </w:rPr>
        <w:t>7</w:t>
      </w:r>
      <w:r w:rsidRPr="00716458">
        <w:rPr>
          <w:rFonts w:ascii="Times New Roman" w:hAnsi="Times New Roman"/>
          <w:color w:val="0D0D0D"/>
          <w:sz w:val="28"/>
          <w:szCs w:val="28"/>
          <w:lang w:val="kk-KZ"/>
        </w:rPr>
        <w:t xml:space="preserve">ж. </w:t>
      </w:r>
    </w:p>
    <w:p w:rsidR="00FA0390" w:rsidRPr="00716458" w:rsidRDefault="00FA0390" w:rsidP="00FA0390">
      <w:pPr>
        <w:ind w:firstLine="708"/>
        <w:jc w:val="both"/>
        <w:rPr>
          <w:rFonts w:ascii="Times New Roman" w:hAnsi="Times New Roman"/>
          <w:color w:val="0D0D0D"/>
          <w:sz w:val="28"/>
          <w:szCs w:val="28"/>
          <w:lang w:val="kk-KZ"/>
        </w:rPr>
      </w:pPr>
      <w:r w:rsidRPr="00716458">
        <w:rPr>
          <w:rFonts w:ascii="Times New Roman" w:hAnsi="Times New Roman"/>
          <w:color w:val="0D0D0D"/>
          <w:sz w:val="28"/>
          <w:szCs w:val="28"/>
          <w:lang w:val="kk-KZ"/>
        </w:rPr>
        <w:t>Басуға М.Әуезов атындағы ОҚМУ-нің Оқу-әдістемелік Кеңесі ұсынған, хаттама №  «_________» ________201</w:t>
      </w:r>
      <w:r w:rsidR="00936792" w:rsidRPr="00716458">
        <w:rPr>
          <w:rFonts w:ascii="Times New Roman" w:hAnsi="Times New Roman"/>
          <w:color w:val="0D0D0D"/>
          <w:sz w:val="28"/>
          <w:szCs w:val="28"/>
          <w:lang w:val="kk-KZ"/>
        </w:rPr>
        <w:t>7</w:t>
      </w:r>
      <w:r w:rsidRPr="00716458">
        <w:rPr>
          <w:rFonts w:ascii="Times New Roman" w:hAnsi="Times New Roman"/>
          <w:color w:val="0D0D0D"/>
          <w:sz w:val="28"/>
          <w:szCs w:val="28"/>
          <w:lang w:val="kk-KZ"/>
        </w:rPr>
        <w:t>.</w:t>
      </w:r>
    </w:p>
    <w:p w:rsidR="00FA0390" w:rsidRPr="00716458" w:rsidRDefault="00FA0390" w:rsidP="00FA0390">
      <w:pPr>
        <w:ind w:firstLine="708"/>
        <w:jc w:val="both"/>
        <w:rPr>
          <w:rFonts w:ascii="Times New Roman" w:hAnsi="Times New Roman"/>
          <w:color w:val="0D0D0D"/>
          <w:sz w:val="28"/>
          <w:szCs w:val="28"/>
          <w:lang w:val="kk-KZ"/>
        </w:rPr>
      </w:pPr>
      <w:r w:rsidRPr="00716458">
        <w:rPr>
          <w:rFonts w:ascii="Times New Roman" w:hAnsi="Times New Roman"/>
          <w:color w:val="0D0D0D"/>
          <w:sz w:val="28"/>
          <w:szCs w:val="28"/>
          <w:lang w:val="kk-KZ"/>
        </w:rPr>
        <w:t>М.Әуезов атындағы Оңтүстік Қазақстан мемлекеттік университеті, 2016ж.</w:t>
      </w:r>
    </w:p>
    <w:p w:rsidR="00FA0390" w:rsidRPr="00716458" w:rsidRDefault="00FA0390" w:rsidP="00FA0390">
      <w:pPr>
        <w:ind w:firstLine="708"/>
        <w:jc w:val="both"/>
        <w:rPr>
          <w:rFonts w:ascii="Times New Roman" w:hAnsi="Times New Roman"/>
          <w:color w:val="0D0D0D"/>
          <w:sz w:val="28"/>
          <w:szCs w:val="28"/>
          <w:lang w:val="kk-KZ"/>
        </w:rPr>
      </w:pPr>
      <w:r w:rsidRPr="00716458">
        <w:rPr>
          <w:rFonts w:ascii="Times New Roman" w:hAnsi="Times New Roman"/>
          <w:color w:val="0D0D0D"/>
          <w:sz w:val="28"/>
          <w:szCs w:val="28"/>
          <w:lang w:val="kk-KZ"/>
        </w:rPr>
        <w:t xml:space="preserve">Шығаруға жауапты: </w:t>
      </w:r>
      <w:r w:rsidR="00757023" w:rsidRPr="00716458">
        <w:rPr>
          <w:rFonts w:ascii="Times New Roman" w:hAnsi="Times New Roman"/>
          <w:color w:val="0D0D0D"/>
          <w:sz w:val="28"/>
          <w:szCs w:val="28"/>
          <w:lang w:val="kk-KZ"/>
        </w:rPr>
        <w:t>Жұмабеков М.У.</w:t>
      </w:r>
    </w:p>
    <w:p w:rsidR="0015658F" w:rsidRPr="00716458" w:rsidRDefault="00531A12" w:rsidP="0015658F">
      <w:pPr>
        <w:jc w:val="center"/>
        <w:rPr>
          <w:rFonts w:ascii="Times New Roman" w:hAnsi="Times New Roman"/>
          <w:b/>
          <w:sz w:val="28"/>
          <w:szCs w:val="28"/>
          <w:lang w:val="kk-KZ"/>
        </w:rPr>
      </w:pPr>
      <w:r w:rsidRPr="00531A12">
        <w:rPr>
          <w:noProof/>
          <w:lang w:val="kk-KZ"/>
        </w:rPr>
        <w:pict>
          <v:rect id="_x0000_s1030" style="position:absolute;left:0;text-align:left;margin-left:223.15pt;margin-top:60pt;width:38.4pt;height:18.15pt;z-index:251662336" fillcolor="white [3201]" strokecolor="white [3212]" strokeweight="1pt">
            <v:stroke dashstyle="dash"/>
            <v:shadow color="#868686"/>
          </v:rect>
        </w:pict>
      </w:r>
      <w:r w:rsidRPr="00531A12">
        <w:rPr>
          <w:noProof/>
          <w:lang w:val="kk-KZ"/>
        </w:rPr>
        <w:pict>
          <v:oval id="_x0000_s1028" style="position:absolute;left:0;text-align:left;margin-left:236.8pt;margin-top:78.15pt;width:24.75pt;height:26.45pt;z-index:251660288" strokecolor="white [3212]"/>
        </w:pict>
      </w:r>
      <w:r w:rsidR="00FA0390" w:rsidRPr="00716458">
        <w:rPr>
          <w:noProof/>
          <w:lang w:val="kk-KZ"/>
        </w:rPr>
        <w:br w:type="page"/>
      </w:r>
      <w:r w:rsidR="0015658F" w:rsidRPr="00716458">
        <w:rPr>
          <w:rFonts w:ascii="Times New Roman" w:hAnsi="Times New Roman"/>
          <w:b/>
          <w:sz w:val="28"/>
          <w:szCs w:val="28"/>
          <w:lang w:val="kk-KZ"/>
        </w:rPr>
        <w:lastRenderedPageBreak/>
        <w:t>Мазмұны</w:t>
      </w:r>
    </w:p>
    <w:p w:rsidR="0015658F" w:rsidRPr="00716458" w:rsidRDefault="0015658F" w:rsidP="0015658F">
      <w:pPr>
        <w:ind w:firstLine="708"/>
        <w:jc w:val="both"/>
        <w:rPr>
          <w:rFonts w:ascii="Times New Roman" w:hAnsi="Times New Roman"/>
          <w:sz w:val="28"/>
          <w:szCs w:val="28"/>
          <w:lang w:val="kk-KZ"/>
        </w:rPr>
      </w:pPr>
    </w:p>
    <w:p w:rsidR="0015658F" w:rsidRPr="00716458" w:rsidRDefault="0015658F" w:rsidP="0015658F">
      <w:pPr>
        <w:pStyle w:val="a5"/>
        <w:rPr>
          <w:rFonts w:ascii="Times New Roman" w:hAnsi="Times New Roman"/>
          <w:sz w:val="28"/>
          <w:szCs w:val="28"/>
          <w:lang w:val="kk-KZ"/>
        </w:rPr>
      </w:pPr>
      <w:r w:rsidRPr="00716458">
        <w:rPr>
          <w:rFonts w:ascii="Times New Roman" w:hAnsi="Times New Roman"/>
          <w:sz w:val="28"/>
          <w:szCs w:val="28"/>
          <w:lang w:val="kk-KZ"/>
        </w:rPr>
        <w:t>Кіріспе.....................................................................................................................</w:t>
      </w:r>
      <w:r w:rsidR="005528D4" w:rsidRPr="00716458">
        <w:rPr>
          <w:rFonts w:ascii="Times New Roman" w:hAnsi="Times New Roman"/>
          <w:sz w:val="28"/>
          <w:szCs w:val="28"/>
          <w:lang w:val="kk-KZ"/>
        </w:rPr>
        <w:t>.......</w:t>
      </w:r>
      <w:r w:rsidRPr="00716458">
        <w:rPr>
          <w:rFonts w:ascii="Times New Roman" w:hAnsi="Times New Roman"/>
          <w:sz w:val="28"/>
          <w:szCs w:val="28"/>
          <w:lang w:val="kk-KZ"/>
        </w:rPr>
        <w:t>.</w:t>
      </w:r>
      <w:r w:rsidR="005528D4" w:rsidRPr="00716458">
        <w:rPr>
          <w:rFonts w:ascii="Times New Roman" w:hAnsi="Times New Roman"/>
          <w:sz w:val="28"/>
          <w:szCs w:val="28"/>
          <w:lang w:val="kk-KZ"/>
        </w:rPr>
        <w:t>6</w:t>
      </w:r>
    </w:p>
    <w:p w:rsidR="0015658F" w:rsidRPr="00716458" w:rsidRDefault="0015658F" w:rsidP="0015658F">
      <w:pPr>
        <w:pStyle w:val="a5"/>
        <w:rPr>
          <w:rFonts w:ascii="Times New Roman" w:hAnsi="Times New Roman"/>
          <w:sz w:val="28"/>
          <w:szCs w:val="28"/>
          <w:lang w:val="kk-KZ"/>
        </w:rPr>
      </w:pPr>
      <w:r w:rsidRPr="00716458">
        <w:rPr>
          <w:rFonts w:ascii="Times New Roman" w:hAnsi="Times New Roman"/>
          <w:sz w:val="28"/>
          <w:szCs w:val="28"/>
          <w:lang w:val="kk-KZ"/>
        </w:rPr>
        <w:t>Семинарлық сабақтың мақсаты мен міндеті........................................................</w:t>
      </w:r>
      <w:r w:rsidR="005528D4" w:rsidRPr="00716458">
        <w:rPr>
          <w:rFonts w:ascii="Times New Roman" w:hAnsi="Times New Roman"/>
          <w:sz w:val="28"/>
          <w:szCs w:val="28"/>
          <w:lang w:val="kk-KZ"/>
        </w:rPr>
        <w:t>.......6</w:t>
      </w:r>
    </w:p>
    <w:p w:rsidR="0015658F" w:rsidRPr="00716458" w:rsidRDefault="0015658F" w:rsidP="0015658F">
      <w:pPr>
        <w:pStyle w:val="a5"/>
        <w:rPr>
          <w:rFonts w:ascii="Times New Roman" w:hAnsi="Times New Roman"/>
          <w:sz w:val="28"/>
          <w:szCs w:val="28"/>
          <w:lang w:val="kk-KZ"/>
        </w:rPr>
      </w:pPr>
      <w:r w:rsidRPr="00716458">
        <w:rPr>
          <w:rFonts w:ascii="Times New Roman" w:hAnsi="Times New Roman"/>
          <w:sz w:val="28"/>
          <w:szCs w:val="28"/>
          <w:lang w:val="kk-KZ"/>
        </w:rPr>
        <w:t>Семинарлық сабақты жүргізу мен ұйымдастыруға қатысты талаптар............</w:t>
      </w:r>
      <w:r w:rsidR="005528D4" w:rsidRPr="00716458">
        <w:rPr>
          <w:rFonts w:ascii="Times New Roman" w:hAnsi="Times New Roman"/>
          <w:sz w:val="28"/>
          <w:szCs w:val="28"/>
          <w:lang w:val="kk-KZ"/>
        </w:rPr>
        <w:t>........7</w:t>
      </w:r>
    </w:p>
    <w:p w:rsidR="0015658F" w:rsidRPr="00716458" w:rsidRDefault="0015658F" w:rsidP="0015658F">
      <w:pPr>
        <w:pStyle w:val="a5"/>
        <w:rPr>
          <w:rFonts w:ascii="Times New Roman" w:hAnsi="Times New Roman"/>
          <w:sz w:val="28"/>
          <w:szCs w:val="28"/>
          <w:lang w:val="kk-KZ"/>
        </w:rPr>
      </w:pPr>
    </w:p>
    <w:p w:rsidR="0015658F" w:rsidRPr="00716458" w:rsidRDefault="0015658F" w:rsidP="0015658F">
      <w:pPr>
        <w:pStyle w:val="a5"/>
        <w:rPr>
          <w:rFonts w:ascii="Times New Roman" w:hAnsi="Times New Roman"/>
          <w:sz w:val="28"/>
          <w:szCs w:val="28"/>
          <w:lang w:val="kk-KZ"/>
        </w:rPr>
      </w:pPr>
      <w:r w:rsidRPr="00716458">
        <w:rPr>
          <w:rFonts w:ascii="Times New Roman" w:hAnsi="Times New Roman"/>
          <w:sz w:val="28"/>
          <w:szCs w:val="28"/>
          <w:lang w:val="kk-KZ"/>
        </w:rPr>
        <w:t xml:space="preserve">1-тақырып. </w:t>
      </w:r>
      <w:r w:rsidR="009044E3" w:rsidRPr="00716458">
        <w:rPr>
          <w:rFonts w:asciiTheme="majorBidi" w:hAnsiTheme="majorBidi" w:cstheme="majorBidi"/>
          <w:color w:val="000000"/>
          <w:sz w:val="28"/>
          <w:szCs w:val="28"/>
          <w:lang w:val="kk-KZ"/>
        </w:rPr>
        <w:t>Париж конференциясындағы шығыс және отарлық мәселеле</w:t>
      </w:r>
      <w:r w:rsidR="00990E04" w:rsidRPr="00716458">
        <w:rPr>
          <w:rFonts w:asciiTheme="majorBidi" w:hAnsiTheme="majorBidi" w:cstheme="majorBidi"/>
          <w:color w:val="000000"/>
          <w:sz w:val="28"/>
          <w:szCs w:val="28"/>
          <w:lang w:val="kk-KZ"/>
        </w:rPr>
        <w:t>............</w:t>
      </w:r>
    </w:p>
    <w:p w:rsidR="0015658F" w:rsidRPr="00716458" w:rsidRDefault="0015658F" w:rsidP="0015658F">
      <w:pPr>
        <w:spacing w:after="0" w:line="240" w:lineRule="auto"/>
        <w:jc w:val="both"/>
        <w:rPr>
          <w:rFonts w:asciiTheme="majorBidi" w:hAnsiTheme="majorBidi" w:cstheme="majorBidi"/>
          <w:sz w:val="28"/>
          <w:szCs w:val="28"/>
          <w:lang w:val="kk-KZ"/>
        </w:rPr>
      </w:pPr>
      <w:r w:rsidRPr="00716458">
        <w:rPr>
          <w:rFonts w:asciiTheme="majorBidi" w:hAnsiTheme="majorBidi" w:cstheme="majorBidi"/>
          <w:sz w:val="28"/>
          <w:szCs w:val="28"/>
          <w:lang w:val="kk-KZ"/>
        </w:rPr>
        <w:t xml:space="preserve">2-тақырып.  </w:t>
      </w:r>
      <w:r w:rsidR="009044E3" w:rsidRPr="00716458">
        <w:rPr>
          <w:rFonts w:asciiTheme="majorBidi" w:hAnsiTheme="majorBidi" w:cstheme="majorBidi"/>
          <w:sz w:val="28"/>
          <w:szCs w:val="28"/>
          <w:lang w:val="kk-KZ"/>
        </w:rPr>
        <w:t>Вашингтон коференциясындағы</w:t>
      </w:r>
      <w:r w:rsidR="002A27E4" w:rsidRPr="00716458">
        <w:rPr>
          <w:rFonts w:asciiTheme="majorBidi" w:hAnsiTheme="majorBidi" w:cstheme="majorBidi"/>
          <w:sz w:val="28"/>
          <w:szCs w:val="28"/>
          <w:lang w:val="kk-KZ"/>
        </w:rPr>
        <w:t xml:space="preserve"> теңіздегі қаруландыруды шектеу мәселесі..........................................................................................................</w:t>
      </w:r>
      <w:r w:rsidRPr="00716458">
        <w:rPr>
          <w:rFonts w:asciiTheme="majorBidi" w:hAnsiTheme="majorBidi" w:cstheme="majorBidi"/>
          <w:sz w:val="28"/>
          <w:szCs w:val="28"/>
          <w:lang w:val="kk-KZ"/>
        </w:rPr>
        <w:t>.</w:t>
      </w:r>
      <w:r w:rsidR="005F0494" w:rsidRPr="00716458">
        <w:rPr>
          <w:rFonts w:asciiTheme="majorBidi" w:hAnsiTheme="majorBidi" w:cstheme="majorBidi"/>
          <w:sz w:val="28"/>
          <w:szCs w:val="28"/>
          <w:lang w:val="kk-KZ"/>
        </w:rPr>
        <w:t>.........</w:t>
      </w:r>
      <w:r w:rsidR="005528D4" w:rsidRPr="00716458">
        <w:rPr>
          <w:rFonts w:asciiTheme="majorBidi" w:hAnsiTheme="majorBidi" w:cstheme="majorBidi"/>
          <w:sz w:val="28"/>
          <w:szCs w:val="28"/>
          <w:lang w:val="kk-KZ"/>
        </w:rPr>
        <w:t>......9</w:t>
      </w:r>
    </w:p>
    <w:p w:rsidR="0015658F" w:rsidRPr="00716458" w:rsidRDefault="002A27E4" w:rsidP="0015658F">
      <w:pPr>
        <w:spacing w:after="0" w:line="240" w:lineRule="auto"/>
        <w:jc w:val="both"/>
        <w:rPr>
          <w:rFonts w:asciiTheme="majorBidi" w:hAnsiTheme="majorBidi" w:cstheme="majorBidi"/>
          <w:sz w:val="28"/>
          <w:szCs w:val="28"/>
          <w:lang w:val="kk-KZ"/>
        </w:rPr>
      </w:pPr>
      <w:r w:rsidRPr="00716458">
        <w:rPr>
          <w:rFonts w:asciiTheme="majorBidi" w:hAnsiTheme="majorBidi" w:cstheme="majorBidi"/>
          <w:color w:val="000000" w:themeColor="text1"/>
          <w:sz w:val="28"/>
          <w:szCs w:val="28"/>
          <w:shd w:val="clear" w:color="auto" w:fill="FFFFFF"/>
          <w:lang w:val="kk-KZ"/>
        </w:rPr>
        <w:t>3-тақырып. Халықаралық қатынастардағы Германия мәселесі және соғысаралық кезеңдегі диломатия..</w:t>
      </w:r>
      <w:r w:rsidR="0015658F" w:rsidRPr="00716458">
        <w:rPr>
          <w:rFonts w:asciiTheme="majorBidi" w:hAnsiTheme="majorBidi" w:cstheme="majorBidi"/>
          <w:color w:val="000000" w:themeColor="text1"/>
          <w:sz w:val="28"/>
          <w:szCs w:val="28"/>
          <w:shd w:val="clear" w:color="auto" w:fill="FFFFFF"/>
          <w:lang w:val="kk-KZ"/>
        </w:rPr>
        <w:t>.</w:t>
      </w:r>
      <w:r w:rsidR="0015658F" w:rsidRPr="00716458">
        <w:rPr>
          <w:rFonts w:asciiTheme="majorBidi" w:hAnsiTheme="majorBidi" w:cstheme="majorBidi"/>
          <w:sz w:val="28"/>
          <w:szCs w:val="28"/>
          <w:lang w:val="kk-KZ"/>
        </w:rPr>
        <w:t xml:space="preserve"> </w:t>
      </w:r>
      <w:r w:rsidR="005F0494" w:rsidRPr="00716458">
        <w:rPr>
          <w:rFonts w:asciiTheme="majorBidi" w:hAnsiTheme="majorBidi" w:cstheme="majorBidi"/>
          <w:sz w:val="28"/>
          <w:szCs w:val="28"/>
          <w:lang w:val="kk-KZ"/>
        </w:rPr>
        <w:t>..................................................................</w:t>
      </w:r>
      <w:r w:rsidR="005528D4" w:rsidRPr="00716458">
        <w:rPr>
          <w:rFonts w:asciiTheme="majorBidi" w:hAnsiTheme="majorBidi" w:cstheme="majorBidi"/>
          <w:sz w:val="28"/>
          <w:szCs w:val="28"/>
          <w:lang w:val="kk-KZ"/>
        </w:rPr>
        <w:t>..............................10</w:t>
      </w:r>
    </w:p>
    <w:p w:rsidR="0015658F" w:rsidRPr="00716458" w:rsidRDefault="0015658F" w:rsidP="0015658F">
      <w:pPr>
        <w:spacing w:after="0" w:line="240" w:lineRule="auto"/>
        <w:jc w:val="both"/>
        <w:rPr>
          <w:rFonts w:asciiTheme="majorBidi" w:hAnsiTheme="majorBidi" w:cstheme="majorBidi"/>
          <w:color w:val="000000" w:themeColor="text1"/>
          <w:sz w:val="28"/>
          <w:szCs w:val="28"/>
          <w:lang w:val="kk-KZ"/>
        </w:rPr>
      </w:pPr>
      <w:r w:rsidRPr="00716458">
        <w:rPr>
          <w:rFonts w:asciiTheme="majorBidi" w:hAnsiTheme="majorBidi" w:cstheme="majorBidi"/>
          <w:color w:val="000000" w:themeColor="text1"/>
          <w:sz w:val="28"/>
          <w:szCs w:val="28"/>
          <w:lang w:val="kk-KZ"/>
        </w:rPr>
        <w:t xml:space="preserve">4-тақырып. </w:t>
      </w:r>
      <w:r w:rsidR="002A27E4" w:rsidRPr="00716458">
        <w:rPr>
          <w:rFonts w:asciiTheme="majorBidi" w:hAnsiTheme="majorBidi" w:cstheme="majorBidi"/>
          <w:color w:val="000000" w:themeColor="text1"/>
          <w:sz w:val="28"/>
          <w:szCs w:val="28"/>
          <w:lang w:val="kk-KZ"/>
        </w:rPr>
        <w:t>ХХғ 20ж аяғы мен 30ж бейбітшілік пен қауіпсіздік үшін күрес.....................................................................................</w:t>
      </w:r>
      <w:r w:rsidR="005F0494" w:rsidRPr="00716458">
        <w:rPr>
          <w:rFonts w:asciiTheme="majorBidi" w:hAnsiTheme="majorBidi" w:cstheme="majorBidi"/>
          <w:color w:val="000000" w:themeColor="text1"/>
          <w:sz w:val="28"/>
          <w:szCs w:val="28"/>
          <w:lang w:val="kk-KZ"/>
        </w:rPr>
        <w:t>.........................................1</w:t>
      </w:r>
      <w:r w:rsidR="005528D4" w:rsidRPr="00716458">
        <w:rPr>
          <w:rFonts w:asciiTheme="majorBidi" w:hAnsiTheme="majorBidi" w:cstheme="majorBidi"/>
          <w:color w:val="000000" w:themeColor="text1"/>
          <w:sz w:val="28"/>
          <w:szCs w:val="28"/>
          <w:lang w:val="kk-KZ"/>
        </w:rPr>
        <w:t>2</w:t>
      </w:r>
    </w:p>
    <w:p w:rsidR="0015658F" w:rsidRPr="00716458" w:rsidRDefault="0015658F" w:rsidP="0015658F">
      <w:pPr>
        <w:spacing w:after="0" w:line="240" w:lineRule="auto"/>
        <w:jc w:val="both"/>
        <w:rPr>
          <w:rFonts w:asciiTheme="majorBidi" w:hAnsiTheme="majorBidi" w:cstheme="majorBidi"/>
          <w:color w:val="000000"/>
          <w:sz w:val="28"/>
          <w:szCs w:val="28"/>
          <w:shd w:val="clear" w:color="auto" w:fill="FFFFFF"/>
          <w:lang w:val="kk-KZ"/>
        </w:rPr>
      </w:pPr>
      <w:r w:rsidRPr="00716458">
        <w:rPr>
          <w:rFonts w:asciiTheme="majorBidi" w:hAnsiTheme="majorBidi" w:cstheme="majorBidi"/>
          <w:sz w:val="28"/>
          <w:szCs w:val="28"/>
          <w:lang w:val="kk-KZ"/>
        </w:rPr>
        <w:t>5-тақырып.</w:t>
      </w:r>
      <w:r w:rsidR="002A27E4" w:rsidRPr="00716458">
        <w:rPr>
          <w:rFonts w:asciiTheme="majorBidi" w:hAnsiTheme="majorBidi" w:cstheme="majorBidi"/>
          <w:sz w:val="28"/>
          <w:szCs w:val="28"/>
          <w:lang w:val="kk-KZ"/>
        </w:rPr>
        <w:t xml:space="preserve"> Вашингтон жүйесінің дағдарысы мен Жапонияның тікелей экспансияға көшуі........................................................................</w:t>
      </w:r>
      <w:r w:rsidR="004A4C86">
        <w:rPr>
          <w:rFonts w:asciiTheme="majorBidi" w:hAnsiTheme="majorBidi" w:cstheme="majorBidi"/>
          <w:sz w:val="28"/>
          <w:szCs w:val="28"/>
          <w:lang w:val="kk-KZ"/>
        </w:rPr>
        <w:t>...............................14</w:t>
      </w:r>
    </w:p>
    <w:p w:rsidR="0015658F" w:rsidRPr="00716458" w:rsidRDefault="0015658F" w:rsidP="0015658F">
      <w:pPr>
        <w:spacing w:after="0" w:line="240" w:lineRule="auto"/>
        <w:jc w:val="both"/>
        <w:rPr>
          <w:rFonts w:asciiTheme="majorBidi" w:hAnsiTheme="majorBidi" w:cstheme="majorBidi"/>
          <w:sz w:val="28"/>
          <w:szCs w:val="28"/>
          <w:lang w:val="kk-KZ"/>
        </w:rPr>
      </w:pPr>
      <w:r w:rsidRPr="00716458">
        <w:rPr>
          <w:rFonts w:asciiTheme="majorBidi" w:hAnsiTheme="majorBidi" w:cstheme="majorBidi"/>
          <w:sz w:val="28"/>
          <w:szCs w:val="28"/>
          <w:lang w:val="kk-KZ"/>
        </w:rPr>
        <w:t>6-тақырып.</w:t>
      </w:r>
      <w:r w:rsidR="00990E04" w:rsidRPr="00716458">
        <w:rPr>
          <w:rFonts w:asciiTheme="majorBidi" w:hAnsiTheme="majorBidi" w:cstheme="majorBidi"/>
          <w:sz w:val="28"/>
          <w:szCs w:val="28"/>
          <w:lang w:val="kk-KZ"/>
        </w:rPr>
        <w:t xml:space="preserve"> Соғыстан кейінгі Германия тағдыры бойынша антигитлерлік коалицияның жоспары.................................................................</w:t>
      </w:r>
      <w:r w:rsidR="004A4C86">
        <w:rPr>
          <w:rFonts w:asciiTheme="majorBidi" w:hAnsiTheme="majorBidi" w:cstheme="majorBidi"/>
          <w:sz w:val="28"/>
          <w:szCs w:val="28"/>
          <w:lang w:val="kk-KZ"/>
        </w:rPr>
        <w:t>...............................16</w:t>
      </w:r>
    </w:p>
    <w:p w:rsidR="0015658F" w:rsidRPr="00716458" w:rsidRDefault="0015658F" w:rsidP="0015658F">
      <w:pPr>
        <w:spacing w:after="0" w:line="240" w:lineRule="auto"/>
        <w:jc w:val="both"/>
        <w:rPr>
          <w:rFonts w:asciiTheme="majorBidi" w:hAnsiTheme="majorBidi" w:cstheme="majorBidi"/>
          <w:sz w:val="28"/>
          <w:szCs w:val="28"/>
          <w:lang w:val="kk-KZ"/>
        </w:rPr>
      </w:pPr>
      <w:r w:rsidRPr="00716458">
        <w:rPr>
          <w:rFonts w:asciiTheme="majorBidi" w:hAnsiTheme="majorBidi" w:cstheme="majorBidi"/>
          <w:sz w:val="28"/>
          <w:szCs w:val="28"/>
          <w:lang w:val="kk-KZ"/>
        </w:rPr>
        <w:t>7-тақырып.</w:t>
      </w:r>
      <w:r w:rsidR="00990E04" w:rsidRPr="00716458">
        <w:rPr>
          <w:rFonts w:asciiTheme="majorBidi" w:hAnsiTheme="majorBidi" w:cstheme="majorBidi"/>
          <w:sz w:val="28"/>
          <w:szCs w:val="28"/>
          <w:lang w:val="kk-KZ"/>
        </w:rPr>
        <w:t xml:space="preserve"> Соғыстан кейінгі әлемді бейбіт реттеу мәселелері және «қырғи қабақ» соғыстың басталуы............................................................</w:t>
      </w:r>
      <w:r w:rsidR="009441AA">
        <w:rPr>
          <w:rFonts w:asciiTheme="majorBidi" w:hAnsiTheme="majorBidi" w:cstheme="majorBidi"/>
          <w:sz w:val="28"/>
          <w:szCs w:val="28"/>
          <w:lang w:val="kk-KZ"/>
        </w:rPr>
        <w:t>..............................19</w:t>
      </w:r>
    </w:p>
    <w:p w:rsidR="0015658F" w:rsidRPr="00716458" w:rsidRDefault="0015658F" w:rsidP="0015658F">
      <w:pPr>
        <w:spacing w:after="0" w:line="240" w:lineRule="auto"/>
        <w:jc w:val="both"/>
        <w:rPr>
          <w:rFonts w:asciiTheme="majorBidi" w:hAnsiTheme="majorBidi" w:cstheme="majorBidi"/>
          <w:sz w:val="28"/>
          <w:szCs w:val="28"/>
          <w:lang w:val="kk-KZ"/>
        </w:rPr>
      </w:pPr>
      <w:r w:rsidRPr="00716458">
        <w:rPr>
          <w:rFonts w:asciiTheme="majorBidi" w:hAnsiTheme="majorBidi" w:cstheme="majorBidi"/>
          <w:sz w:val="28"/>
          <w:szCs w:val="28"/>
          <w:lang w:val="kk-KZ"/>
        </w:rPr>
        <w:t xml:space="preserve">8-тақырып. </w:t>
      </w:r>
      <w:r w:rsidR="00990E04" w:rsidRPr="00716458">
        <w:rPr>
          <w:rFonts w:asciiTheme="majorBidi" w:hAnsiTheme="majorBidi" w:cstheme="majorBidi"/>
          <w:sz w:val="28"/>
          <w:szCs w:val="28"/>
          <w:lang w:val="kk-KZ"/>
        </w:rPr>
        <w:t>БҰҰ-ның мамандандырылған ұйымдары және олардың қызметі......</w:t>
      </w:r>
      <w:r w:rsidR="009441AA">
        <w:rPr>
          <w:rFonts w:asciiTheme="majorBidi" w:hAnsiTheme="majorBidi" w:cstheme="majorBidi"/>
          <w:sz w:val="28"/>
          <w:szCs w:val="28"/>
          <w:lang w:val="kk-KZ"/>
        </w:rPr>
        <w:t>22</w:t>
      </w:r>
    </w:p>
    <w:p w:rsidR="0015658F" w:rsidRPr="00716458" w:rsidRDefault="0015658F" w:rsidP="0015658F">
      <w:pPr>
        <w:spacing w:after="0" w:line="240" w:lineRule="auto"/>
        <w:jc w:val="both"/>
        <w:rPr>
          <w:rFonts w:asciiTheme="majorBidi" w:hAnsiTheme="majorBidi" w:cstheme="majorBidi"/>
          <w:sz w:val="28"/>
          <w:szCs w:val="28"/>
          <w:lang w:val="kk-KZ"/>
        </w:rPr>
      </w:pPr>
      <w:r w:rsidRPr="00716458">
        <w:rPr>
          <w:rFonts w:asciiTheme="majorBidi" w:hAnsiTheme="majorBidi" w:cstheme="majorBidi"/>
          <w:sz w:val="28"/>
          <w:szCs w:val="28"/>
          <w:lang w:val="kk-KZ"/>
        </w:rPr>
        <w:t xml:space="preserve">9-тақырып. </w:t>
      </w:r>
      <w:r w:rsidR="00990E04" w:rsidRPr="00716458">
        <w:rPr>
          <w:rFonts w:asciiTheme="majorBidi" w:hAnsiTheme="majorBidi" w:cstheme="majorBidi"/>
          <w:sz w:val="28"/>
          <w:szCs w:val="28"/>
          <w:lang w:val="kk-KZ"/>
        </w:rPr>
        <w:t>Кариб дағдарысы және оның салдары....................</w:t>
      </w:r>
      <w:r w:rsidR="009441AA">
        <w:rPr>
          <w:rFonts w:asciiTheme="majorBidi" w:hAnsiTheme="majorBidi" w:cstheme="majorBidi"/>
          <w:sz w:val="28"/>
          <w:szCs w:val="28"/>
          <w:lang w:val="kk-KZ"/>
        </w:rPr>
        <w:t>..............................24</w:t>
      </w:r>
    </w:p>
    <w:p w:rsidR="0015658F" w:rsidRPr="00716458" w:rsidRDefault="0015658F" w:rsidP="0015658F">
      <w:pPr>
        <w:spacing w:after="0" w:line="240" w:lineRule="auto"/>
        <w:jc w:val="both"/>
        <w:rPr>
          <w:rFonts w:asciiTheme="majorBidi" w:eastAsia="Times New Roman" w:hAnsiTheme="majorBidi" w:cstheme="majorBidi"/>
          <w:color w:val="000000"/>
          <w:sz w:val="28"/>
          <w:szCs w:val="28"/>
          <w:lang w:val="kk-KZ"/>
        </w:rPr>
      </w:pPr>
      <w:r w:rsidRPr="00716458">
        <w:rPr>
          <w:rFonts w:asciiTheme="majorBidi" w:eastAsia="Times New Roman" w:hAnsiTheme="majorBidi" w:cstheme="majorBidi"/>
          <w:color w:val="000000"/>
          <w:sz w:val="28"/>
          <w:szCs w:val="28"/>
          <w:lang w:val="kk-KZ"/>
        </w:rPr>
        <w:t xml:space="preserve">10-тақырып. </w:t>
      </w:r>
      <w:r w:rsidR="00990E04" w:rsidRPr="00716458">
        <w:rPr>
          <w:rFonts w:asciiTheme="majorBidi" w:eastAsia="Times New Roman" w:hAnsiTheme="majorBidi" w:cstheme="majorBidi"/>
          <w:color w:val="000000"/>
          <w:sz w:val="28"/>
          <w:szCs w:val="28"/>
          <w:lang w:val="kk-KZ"/>
        </w:rPr>
        <w:t>ГФР-ның «Жаңа шығыс саясаты» және оның халықаралық мәні....</w:t>
      </w:r>
      <w:r w:rsidR="009441AA">
        <w:rPr>
          <w:rFonts w:asciiTheme="majorBidi" w:eastAsia="Times New Roman" w:hAnsiTheme="majorBidi" w:cstheme="majorBidi"/>
          <w:color w:val="000000"/>
          <w:sz w:val="28"/>
          <w:szCs w:val="28"/>
          <w:lang w:val="kk-KZ"/>
        </w:rPr>
        <w:t>27</w:t>
      </w:r>
    </w:p>
    <w:p w:rsidR="0015658F" w:rsidRPr="00716458" w:rsidRDefault="0015658F" w:rsidP="0015658F">
      <w:pPr>
        <w:spacing w:after="0" w:line="240" w:lineRule="auto"/>
        <w:jc w:val="both"/>
        <w:rPr>
          <w:rFonts w:asciiTheme="majorBidi" w:eastAsia="Times New Roman" w:hAnsiTheme="majorBidi" w:cstheme="majorBidi"/>
          <w:color w:val="000000"/>
          <w:sz w:val="28"/>
          <w:szCs w:val="28"/>
          <w:lang w:val="kk-KZ"/>
        </w:rPr>
      </w:pPr>
      <w:r w:rsidRPr="00716458">
        <w:rPr>
          <w:rFonts w:asciiTheme="majorBidi" w:eastAsia="Times New Roman" w:hAnsiTheme="majorBidi" w:cstheme="majorBidi"/>
          <w:color w:val="000000"/>
          <w:sz w:val="28"/>
          <w:szCs w:val="28"/>
          <w:lang w:val="kk-KZ"/>
        </w:rPr>
        <w:t>11</w:t>
      </w:r>
      <w:r w:rsidR="00346A75" w:rsidRPr="00716458">
        <w:rPr>
          <w:rFonts w:asciiTheme="majorBidi" w:eastAsia="Times New Roman" w:hAnsiTheme="majorBidi" w:cstheme="majorBidi"/>
          <w:color w:val="000000"/>
          <w:sz w:val="28"/>
          <w:szCs w:val="28"/>
          <w:lang w:val="kk-KZ"/>
        </w:rPr>
        <w:t>-тақырып</w:t>
      </w:r>
      <w:r w:rsidRPr="00716458">
        <w:rPr>
          <w:rFonts w:asciiTheme="majorBidi" w:eastAsia="Times New Roman" w:hAnsiTheme="majorBidi" w:cstheme="majorBidi"/>
          <w:color w:val="000000"/>
          <w:sz w:val="28"/>
          <w:szCs w:val="28"/>
          <w:lang w:val="kk-KZ"/>
        </w:rPr>
        <w:t>.</w:t>
      </w:r>
      <w:r w:rsidR="000F2276" w:rsidRPr="00716458">
        <w:rPr>
          <w:rFonts w:asciiTheme="majorBidi" w:eastAsia="Times New Roman" w:hAnsiTheme="majorBidi" w:cstheme="majorBidi"/>
          <w:color w:val="000000"/>
          <w:sz w:val="28"/>
          <w:szCs w:val="28"/>
          <w:lang w:val="kk-KZ"/>
        </w:rPr>
        <w:t>ЕЫҚК-ның Қорытынды актісі және оның пр</w:t>
      </w:r>
      <w:r w:rsidR="009441AA">
        <w:rPr>
          <w:rFonts w:asciiTheme="majorBidi" w:eastAsia="Times New Roman" w:hAnsiTheme="majorBidi" w:cstheme="majorBidi"/>
          <w:color w:val="000000"/>
          <w:sz w:val="28"/>
          <w:szCs w:val="28"/>
          <w:lang w:val="kk-KZ"/>
        </w:rPr>
        <w:t>инціптері.....................29</w:t>
      </w:r>
    </w:p>
    <w:p w:rsidR="0015658F" w:rsidRPr="00716458" w:rsidRDefault="0015658F" w:rsidP="0015658F">
      <w:pPr>
        <w:spacing w:after="0" w:line="240" w:lineRule="auto"/>
        <w:jc w:val="both"/>
        <w:rPr>
          <w:rFonts w:asciiTheme="majorBidi" w:eastAsia="Times New Roman" w:hAnsiTheme="majorBidi" w:cstheme="majorBidi"/>
          <w:color w:val="000000"/>
          <w:sz w:val="28"/>
          <w:szCs w:val="28"/>
          <w:lang w:val="kk-KZ"/>
        </w:rPr>
      </w:pPr>
      <w:r w:rsidRPr="00716458">
        <w:rPr>
          <w:rFonts w:asciiTheme="majorBidi" w:eastAsia="Times New Roman" w:hAnsiTheme="majorBidi" w:cstheme="majorBidi"/>
          <w:color w:val="000000"/>
          <w:sz w:val="28"/>
          <w:szCs w:val="28"/>
          <w:lang w:val="kk-KZ"/>
        </w:rPr>
        <w:t>12</w:t>
      </w:r>
      <w:r w:rsidR="00346A75" w:rsidRPr="00716458">
        <w:rPr>
          <w:rFonts w:asciiTheme="majorBidi" w:eastAsia="Times New Roman" w:hAnsiTheme="majorBidi" w:cstheme="majorBidi"/>
          <w:color w:val="000000"/>
          <w:sz w:val="28"/>
          <w:szCs w:val="28"/>
          <w:lang w:val="kk-KZ"/>
        </w:rPr>
        <w:t>-тақырып</w:t>
      </w:r>
      <w:r w:rsidRPr="00716458">
        <w:rPr>
          <w:rFonts w:asciiTheme="majorBidi" w:eastAsia="Times New Roman" w:hAnsiTheme="majorBidi" w:cstheme="majorBidi"/>
          <w:color w:val="000000"/>
          <w:sz w:val="28"/>
          <w:szCs w:val="28"/>
          <w:lang w:val="kk-KZ"/>
        </w:rPr>
        <w:t>.</w:t>
      </w:r>
      <w:r w:rsidR="000F2276" w:rsidRPr="00716458">
        <w:rPr>
          <w:rFonts w:asciiTheme="majorBidi" w:eastAsia="Times New Roman" w:hAnsiTheme="majorBidi" w:cstheme="majorBidi"/>
          <w:color w:val="000000"/>
          <w:sz w:val="28"/>
          <w:szCs w:val="28"/>
          <w:lang w:val="kk-KZ"/>
        </w:rPr>
        <w:t xml:space="preserve"> «Қайта құру» және КСРО-ғы саяси жаңаша ойлау саясатының басталуы.............................................................................................................</w:t>
      </w:r>
      <w:r w:rsidR="009441AA">
        <w:rPr>
          <w:rFonts w:asciiTheme="majorBidi" w:eastAsia="Times New Roman" w:hAnsiTheme="majorBidi" w:cstheme="majorBidi"/>
          <w:color w:val="000000"/>
          <w:sz w:val="28"/>
          <w:szCs w:val="28"/>
          <w:lang w:val="kk-KZ"/>
        </w:rPr>
        <w:t>.</w:t>
      </w:r>
      <w:r w:rsidR="000F2276" w:rsidRPr="00716458">
        <w:rPr>
          <w:rFonts w:asciiTheme="majorBidi" w:eastAsia="Times New Roman" w:hAnsiTheme="majorBidi" w:cstheme="majorBidi"/>
          <w:color w:val="000000"/>
          <w:sz w:val="28"/>
          <w:szCs w:val="28"/>
          <w:lang w:val="kk-KZ"/>
        </w:rPr>
        <w:t>.........</w:t>
      </w:r>
      <w:r w:rsidR="009441AA">
        <w:rPr>
          <w:rFonts w:asciiTheme="majorBidi" w:eastAsia="Times New Roman" w:hAnsiTheme="majorBidi" w:cstheme="majorBidi"/>
          <w:color w:val="000000"/>
          <w:sz w:val="28"/>
          <w:szCs w:val="28"/>
          <w:lang w:val="kk-KZ"/>
        </w:rPr>
        <w:t>30</w:t>
      </w:r>
    </w:p>
    <w:p w:rsidR="0015658F" w:rsidRPr="00716458" w:rsidRDefault="0015658F" w:rsidP="0015658F">
      <w:pPr>
        <w:spacing w:after="0" w:line="240" w:lineRule="auto"/>
        <w:jc w:val="both"/>
        <w:rPr>
          <w:rFonts w:asciiTheme="majorBidi" w:hAnsiTheme="majorBidi" w:cstheme="majorBidi"/>
          <w:color w:val="000000" w:themeColor="text1"/>
          <w:sz w:val="28"/>
          <w:szCs w:val="28"/>
          <w:lang w:val="kk-KZ"/>
        </w:rPr>
      </w:pPr>
      <w:r w:rsidRPr="00716458">
        <w:rPr>
          <w:rFonts w:asciiTheme="majorBidi" w:hAnsiTheme="majorBidi" w:cstheme="majorBidi"/>
          <w:color w:val="000000" w:themeColor="text1"/>
          <w:sz w:val="28"/>
          <w:szCs w:val="28"/>
          <w:lang w:val="kk-KZ"/>
        </w:rPr>
        <w:t>13</w:t>
      </w:r>
      <w:r w:rsidR="00346A75" w:rsidRPr="00716458">
        <w:rPr>
          <w:rFonts w:asciiTheme="majorBidi" w:hAnsiTheme="majorBidi" w:cstheme="majorBidi"/>
          <w:color w:val="000000" w:themeColor="text1"/>
          <w:sz w:val="28"/>
          <w:szCs w:val="28"/>
          <w:lang w:val="kk-KZ"/>
        </w:rPr>
        <w:t>-тақырып</w:t>
      </w:r>
      <w:r w:rsidRPr="00716458">
        <w:rPr>
          <w:rFonts w:asciiTheme="majorBidi" w:hAnsiTheme="majorBidi" w:cstheme="majorBidi"/>
          <w:color w:val="000000" w:themeColor="text1"/>
          <w:sz w:val="28"/>
          <w:szCs w:val="28"/>
          <w:lang w:val="kk-KZ"/>
        </w:rPr>
        <w:t>.</w:t>
      </w:r>
      <w:r w:rsidR="000F2276" w:rsidRPr="00716458">
        <w:rPr>
          <w:rFonts w:asciiTheme="majorBidi" w:hAnsiTheme="majorBidi" w:cstheme="majorBidi"/>
          <w:color w:val="000000" w:themeColor="text1"/>
          <w:sz w:val="28"/>
          <w:szCs w:val="28"/>
          <w:lang w:val="kk-KZ"/>
        </w:rPr>
        <w:t xml:space="preserve"> Таяушығыстық қақтығыс: алғышарттары, сипа</w:t>
      </w:r>
      <w:r w:rsidR="009441AA">
        <w:rPr>
          <w:rFonts w:asciiTheme="majorBidi" w:hAnsiTheme="majorBidi" w:cstheme="majorBidi"/>
          <w:color w:val="000000" w:themeColor="text1"/>
          <w:sz w:val="28"/>
          <w:szCs w:val="28"/>
          <w:lang w:val="kk-KZ"/>
        </w:rPr>
        <w:t>ты............................32</w:t>
      </w:r>
    </w:p>
    <w:p w:rsidR="0015658F" w:rsidRPr="00716458" w:rsidRDefault="0015658F" w:rsidP="0015658F">
      <w:pPr>
        <w:spacing w:after="0" w:line="240" w:lineRule="auto"/>
        <w:jc w:val="both"/>
        <w:rPr>
          <w:rFonts w:asciiTheme="majorBidi" w:hAnsiTheme="majorBidi" w:cstheme="majorBidi"/>
          <w:sz w:val="28"/>
          <w:szCs w:val="28"/>
          <w:lang w:val="kk-KZ"/>
        </w:rPr>
      </w:pPr>
      <w:r w:rsidRPr="00716458">
        <w:rPr>
          <w:rFonts w:asciiTheme="majorBidi" w:hAnsiTheme="majorBidi" w:cstheme="majorBidi"/>
          <w:sz w:val="28"/>
          <w:szCs w:val="28"/>
          <w:lang w:val="kk-KZ"/>
        </w:rPr>
        <w:t>14</w:t>
      </w:r>
      <w:r w:rsidR="00346A75" w:rsidRPr="00716458">
        <w:rPr>
          <w:rFonts w:asciiTheme="majorBidi" w:hAnsiTheme="majorBidi" w:cstheme="majorBidi"/>
          <w:sz w:val="28"/>
          <w:szCs w:val="28"/>
          <w:lang w:val="kk-KZ"/>
        </w:rPr>
        <w:t>-тақырып</w:t>
      </w:r>
      <w:r w:rsidRPr="00716458">
        <w:rPr>
          <w:rFonts w:asciiTheme="majorBidi" w:hAnsiTheme="majorBidi" w:cstheme="majorBidi"/>
          <w:sz w:val="28"/>
          <w:szCs w:val="28"/>
          <w:lang w:val="kk-KZ"/>
        </w:rPr>
        <w:t>.</w:t>
      </w:r>
      <w:r w:rsidR="000F2276" w:rsidRPr="00716458">
        <w:rPr>
          <w:rFonts w:asciiTheme="majorBidi" w:hAnsiTheme="majorBidi" w:cstheme="majorBidi"/>
          <w:sz w:val="28"/>
          <w:szCs w:val="28"/>
          <w:lang w:val="kk-KZ"/>
        </w:rPr>
        <w:t>АТА қауіпсіздігінің қауіптері мен қатерлері..........................</w:t>
      </w:r>
      <w:r w:rsidR="009441AA">
        <w:rPr>
          <w:rFonts w:asciiTheme="majorBidi" w:hAnsiTheme="majorBidi" w:cstheme="majorBidi"/>
          <w:sz w:val="28"/>
          <w:szCs w:val="28"/>
          <w:lang w:val="kk-KZ"/>
        </w:rPr>
        <w:t>.</w:t>
      </w:r>
      <w:r w:rsidR="000F2276" w:rsidRPr="00716458">
        <w:rPr>
          <w:rFonts w:asciiTheme="majorBidi" w:hAnsiTheme="majorBidi" w:cstheme="majorBidi"/>
          <w:sz w:val="28"/>
          <w:szCs w:val="28"/>
          <w:lang w:val="kk-KZ"/>
        </w:rPr>
        <w:t>............</w:t>
      </w:r>
      <w:r w:rsidR="009441AA">
        <w:rPr>
          <w:rFonts w:asciiTheme="majorBidi" w:hAnsiTheme="majorBidi" w:cstheme="majorBidi"/>
          <w:sz w:val="28"/>
          <w:szCs w:val="28"/>
          <w:lang w:val="kk-KZ"/>
        </w:rPr>
        <w:t>34</w:t>
      </w:r>
    </w:p>
    <w:p w:rsidR="0015658F" w:rsidRPr="00716458" w:rsidRDefault="0015658F" w:rsidP="0015658F">
      <w:pPr>
        <w:spacing w:after="0" w:line="240" w:lineRule="auto"/>
        <w:jc w:val="both"/>
        <w:rPr>
          <w:lang w:val="kk-KZ"/>
        </w:rPr>
      </w:pPr>
      <w:r w:rsidRPr="00716458">
        <w:rPr>
          <w:rFonts w:asciiTheme="majorBidi" w:hAnsiTheme="majorBidi" w:cstheme="majorBidi"/>
          <w:sz w:val="28"/>
          <w:szCs w:val="28"/>
          <w:lang w:val="kk-KZ"/>
        </w:rPr>
        <w:t>15</w:t>
      </w:r>
      <w:r w:rsidR="00346A75" w:rsidRPr="00716458">
        <w:rPr>
          <w:rFonts w:asciiTheme="majorBidi" w:hAnsiTheme="majorBidi" w:cstheme="majorBidi"/>
          <w:sz w:val="28"/>
          <w:szCs w:val="28"/>
          <w:lang w:val="kk-KZ"/>
        </w:rPr>
        <w:t>-тақырып</w:t>
      </w:r>
      <w:r w:rsidRPr="00716458">
        <w:rPr>
          <w:rFonts w:asciiTheme="majorBidi" w:hAnsiTheme="majorBidi" w:cstheme="majorBidi"/>
          <w:sz w:val="28"/>
          <w:szCs w:val="28"/>
          <w:lang w:val="kk-KZ"/>
        </w:rPr>
        <w:t>.</w:t>
      </w:r>
      <w:r w:rsidR="000F2276" w:rsidRPr="00716458">
        <w:rPr>
          <w:rFonts w:asciiTheme="majorBidi" w:hAnsiTheme="majorBidi" w:cstheme="majorBidi"/>
          <w:sz w:val="28"/>
          <w:szCs w:val="28"/>
          <w:lang w:val="kk-KZ"/>
        </w:rPr>
        <w:t xml:space="preserve"> Латын Америкасындағы аймақтық</w:t>
      </w:r>
      <w:r w:rsidR="0080431E" w:rsidRPr="00716458">
        <w:rPr>
          <w:rFonts w:asciiTheme="majorBidi" w:hAnsiTheme="majorBidi" w:cstheme="majorBidi"/>
          <w:sz w:val="28"/>
          <w:szCs w:val="28"/>
          <w:lang w:val="kk-KZ"/>
        </w:rPr>
        <w:t xml:space="preserve"> интеграция.................................</w:t>
      </w:r>
      <w:r w:rsidR="009441AA">
        <w:rPr>
          <w:rFonts w:asciiTheme="majorBidi" w:hAnsiTheme="majorBidi" w:cstheme="majorBidi"/>
          <w:sz w:val="28"/>
          <w:szCs w:val="28"/>
          <w:lang w:val="kk-KZ"/>
        </w:rPr>
        <w:t>36</w:t>
      </w:r>
    </w:p>
    <w:p w:rsidR="0015658F" w:rsidRPr="00716458" w:rsidRDefault="0015658F" w:rsidP="00FA0390">
      <w:pPr>
        <w:rPr>
          <w:lang w:val="kk-KZ"/>
        </w:rPr>
      </w:pPr>
    </w:p>
    <w:p w:rsidR="00191085" w:rsidRPr="00716458" w:rsidRDefault="00191085" w:rsidP="00FA0390">
      <w:pPr>
        <w:rPr>
          <w:lang w:val="kk-KZ"/>
        </w:rPr>
      </w:pPr>
    </w:p>
    <w:p w:rsidR="00191085" w:rsidRPr="00716458" w:rsidRDefault="00191085" w:rsidP="00FA0390">
      <w:pPr>
        <w:rPr>
          <w:lang w:val="kk-KZ"/>
        </w:rPr>
      </w:pPr>
    </w:p>
    <w:p w:rsidR="00191085" w:rsidRPr="00716458" w:rsidRDefault="00191085" w:rsidP="00FA0390">
      <w:pPr>
        <w:rPr>
          <w:lang w:val="kk-KZ"/>
        </w:rPr>
      </w:pPr>
    </w:p>
    <w:p w:rsidR="00191085" w:rsidRPr="00716458" w:rsidRDefault="00191085" w:rsidP="00FA0390">
      <w:pPr>
        <w:rPr>
          <w:lang w:val="kk-KZ"/>
        </w:rPr>
      </w:pPr>
    </w:p>
    <w:p w:rsidR="00922370" w:rsidRPr="00716458" w:rsidRDefault="00922370" w:rsidP="00FA0390">
      <w:pPr>
        <w:rPr>
          <w:lang w:val="kk-KZ"/>
        </w:rPr>
      </w:pPr>
    </w:p>
    <w:p w:rsidR="00922370" w:rsidRPr="00716458" w:rsidRDefault="00922370" w:rsidP="00FA0390">
      <w:pPr>
        <w:rPr>
          <w:lang w:val="kk-KZ"/>
        </w:rPr>
      </w:pPr>
    </w:p>
    <w:p w:rsidR="00191085" w:rsidRPr="00716458" w:rsidRDefault="00191085" w:rsidP="00FA0390">
      <w:pPr>
        <w:rPr>
          <w:lang w:val="kk-KZ"/>
        </w:rPr>
      </w:pPr>
    </w:p>
    <w:p w:rsidR="00191085" w:rsidRPr="00716458" w:rsidRDefault="00531A12" w:rsidP="00FA0390">
      <w:pPr>
        <w:rPr>
          <w:lang w:val="kk-KZ"/>
        </w:rPr>
      </w:pPr>
      <w:r w:rsidRPr="00531A12">
        <w:rPr>
          <w:noProof/>
          <w:lang w:val="kk-KZ"/>
        </w:rPr>
        <w:pict>
          <v:oval id="_x0000_s1029" style="position:absolute;margin-left:230.35pt;margin-top:32.7pt;width:24.75pt;height:26.45pt;z-index:251661312" strokecolor="white [3212]"/>
        </w:pict>
      </w:r>
    </w:p>
    <w:p w:rsidR="00191085" w:rsidRPr="00716458" w:rsidRDefault="00191085" w:rsidP="00DC1698">
      <w:pPr>
        <w:pStyle w:val="a5"/>
        <w:ind w:firstLine="284"/>
        <w:jc w:val="center"/>
        <w:rPr>
          <w:rFonts w:ascii="Times New Roman" w:hAnsi="Times New Roman"/>
          <w:b/>
          <w:sz w:val="28"/>
          <w:szCs w:val="28"/>
          <w:lang w:val="kk-KZ"/>
        </w:rPr>
      </w:pPr>
      <w:r w:rsidRPr="00716458">
        <w:rPr>
          <w:rFonts w:ascii="Times New Roman" w:hAnsi="Times New Roman"/>
          <w:b/>
          <w:sz w:val="28"/>
          <w:szCs w:val="28"/>
          <w:lang w:val="kk-KZ"/>
        </w:rPr>
        <w:lastRenderedPageBreak/>
        <w:t>Кіріспе</w:t>
      </w:r>
    </w:p>
    <w:p w:rsidR="00040F35" w:rsidRPr="00716458" w:rsidRDefault="00AE65E2"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Қазіргі замандағы халықаралық қатынастар тарихының кезенденуі. Қазіргі замндағы қоғамдық дамудың басты тенденциялары. Хронологиялық, формациялық және өркениеттік жолдар. Алдыңғы қатар әлем мемлекеттерінің сыртқы саясатындағы ерекшеліктер ортақ заңдылықтар. Соғысаралық және соғыстан кейінгі </w:t>
      </w:r>
      <w:r w:rsidR="00CB250F" w:rsidRPr="00716458">
        <w:rPr>
          <w:rFonts w:ascii="Times New Roman" w:hAnsi="Times New Roman"/>
          <w:sz w:val="28"/>
          <w:szCs w:val="28"/>
          <w:lang w:val="kk-KZ"/>
        </w:rPr>
        <w:t>кезендердегі халықаралық қатынастар дамуының басты мәселелері. Әлеуметтік және экономикалық үдерістердің жаһандануы. Дамушы елдердің экономикасының әлемдік экономикаға интеграциялануы. Экологиялық мәселелердің жаһандануы. Мемлекетаралық өзара қатынастардың халықаралық-құқықтық негізі.Халықаралық қатынастардағы заң институттарының ролі.</w:t>
      </w:r>
    </w:p>
    <w:p w:rsidR="00CB250F" w:rsidRPr="00716458" w:rsidRDefault="00CB250F"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Дипломатияның жаңа ұстанымдары. XXғ  дипломатияның сипаттамасы. Халықаралық қатынастар тарихын зерттеудегі жүйелік әдіс. Версаль-Вашингтон халықаралық қатынастар</w:t>
      </w:r>
      <w:r w:rsidR="009F3771" w:rsidRPr="00716458">
        <w:rPr>
          <w:rFonts w:ascii="Times New Roman" w:hAnsi="Times New Roman"/>
          <w:sz w:val="28"/>
          <w:szCs w:val="28"/>
          <w:lang w:val="kk-KZ"/>
        </w:rPr>
        <w:t xml:space="preserve"> жүйесінің құрылуы және оның ерекшеліктері. Ірі державалардың одақтық саясаты. Екі одақ арасындағы идеологиялық күрестің мазмұны. Екі жақты және көп жақты дипломатияның ерекшеліктері.</w:t>
      </w:r>
    </w:p>
    <w:p w:rsidR="00040F35" w:rsidRPr="00716458" w:rsidRDefault="00040F35"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Семинарлық сабақтың міндеті мен мақсаты:</w:t>
      </w:r>
    </w:p>
    <w:p w:rsidR="00040F35" w:rsidRPr="00716458" w:rsidRDefault="00040F35"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Студенттердің білімін </w:t>
      </w:r>
      <w:r w:rsidR="009F3771" w:rsidRPr="00716458">
        <w:rPr>
          <w:rFonts w:ascii="Times New Roman" w:hAnsi="Times New Roman"/>
          <w:sz w:val="28"/>
          <w:szCs w:val="28"/>
          <w:lang w:val="kk-KZ"/>
        </w:rPr>
        <w:t>ХҚ қазіргі заман тарихы</w:t>
      </w:r>
      <w:r w:rsidRPr="00716458">
        <w:rPr>
          <w:rFonts w:ascii="Times New Roman" w:hAnsi="Times New Roman"/>
          <w:sz w:val="28"/>
          <w:szCs w:val="28"/>
          <w:lang w:val="kk-KZ"/>
        </w:rPr>
        <w:t xml:space="preserve"> тұрғысынан толықтыру;</w:t>
      </w:r>
    </w:p>
    <w:p w:rsidR="00040F35" w:rsidRPr="00716458" w:rsidRDefault="00040F35"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Курс бойынша алынған білімдерді бақылау;</w:t>
      </w:r>
    </w:p>
    <w:p w:rsidR="00040F35" w:rsidRPr="00716458" w:rsidRDefault="00040F35"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Тақырып бойынша даулы және күрделі мәселелерді талқылау;</w:t>
      </w:r>
    </w:p>
    <w:p w:rsidR="00040F35" w:rsidRPr="00716458" w:rsidRDefault="009F3771"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ХҚ қазіргі заман тарихындағы</w:t>
      </w:r>
      <w:r w:rsidR="00083996" w:rsidRPr="00716458">
        <w:rPr>
          <w:rFonts w:ascii="Times New Roman" w:hAnsi="Times New Roman"/>
          <w:sz w:val="28"/>
          <w:szCs w:val="28"/>
          <w:lang w:val="kk-KZ"/>
        </w:rPr>
        <w:t xml:space="preserve"> әлемдік</w:t>
      </w:r>
      <w:r w:rsidR="00040F35" w:rsidRPr="00716458">
        <w:rPr>
          <w:rFonts w:ascii="Times New Roman" w:hAnsi="Times New Roman"/>
          <w:sz w:val="28"/>
          <w:szCs w:val="28"/>
          <w:lang w:val="kk-KZ"/>
        </w:rPr>
        <w:t xml:space="preserve"> проблемаларын айқындау дағдысын қалыптастыру;</w:t>
      </w:r>
    </w:p>
    <w:p w:rsidR="00040F35" w:rsidRPr="00716458" w:rsidRDefault="009F3771"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ХҚ қазіргі заман тарихы пәні </w:t>
      </w:r>
      <w:r w:rsidR="00083996" w:rsidRPr="00716458">
        <w:rPr>
          <w:rFonts w:ascii="Times New Roman" w:hAnsi="Times New Roman"/>
          <w:sz w:val="28"/>
          <w:szCs w:val="28"/>
          <w:lang w:val="kk-KZ"/>
        </w:rPr>
        <w:t>тұрғыда</w:t>
      </w:r>
      <w:r w:rsidR="00040F35" w:rsidRPr="00716458">
        <w:rPr>
          <w:rFonts w:ascii="Times New Roman" w:hAnsi="Times New Roman"/>
          <w:sz w:val="28"/>
          <w:szCs w:val="28"/>
          <w:lang w:val="kk-KZ"/>
        </w:rPr>
        <w:t xml:space="preserve"> мазмұны бар әдебиеттермен жұмыс жүргізуді жетілдіру.</w:t>
      </w:r>
    </w:p>
    <w:p w:rsidR="00040F35" w:rsidRPr="00716458" w:rsidRDefault="00040F35"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Семинарлық сабақты жүргізу мен ұйымдастыруға қатысты талаптар:</w:t>
      </w:r>
    </w:p>
    <w:p w:rsidR="00040F35" w:rsidRPr="00716458" w:rsidRDefault="00040F35" w:rsidP="00716458">
      <w:pPr>
        <w:pStyle w:val="a5"/>
        <w:ind w:firstLine="284"/>
        <w:jc w:val="both"/>
        <w:rPr>
          <w:rFonts w:ascii="Times New Roman" w:hAnsi="Times New Roman"/>
          <w:noProof/>
          <w:color w:val="000000"/>
          <w:sz w:val="28"/>
          <w:szCs w:val="28"/>
          <w:lang w:val="kk-KZ"/>
        </w:rPr>
      </w:pPr>
      <w:r w:rsidRPr="00716458">
        <w:rPr>
          <w:rFonts w:ascii="Times New Roman" w:hAnsi="Times New Roman"/>
          <w:sz w:val="28"/>
          <w:szCs w:val="28"/>
          <w:lang w:val="kk-KZ"/>
        </w:rPr>
        <w:t>Күндізгі</w:t>
      </w:r>
      <w:r w:rsidRPr="00716458">
        <w:rPr>
          <w:rFonts w:ascii="Times New Roman" w:hAnsi="Times New Roman"/>
          <w:noProof/>
          <w:color w:val="000000"/>
          <w:sz w:val="28"/>
          <w:szCs w:val="28"/>
          <w:lang w:val="kk-KZ"/>
        </w:rPr>
        <w:t xml:space="preserve"> оқу бөлімдері студенттерінің семинар сабақтарына қойылатын нақты талаптар болады. Семинар сабақтарына әр тақырыпқа сұрақтар құрастырылған. Сұрақтарға байланысты әр тақырыпқа негізгі және қосымша әдебиеттер тізімі берілген. Студенттер семинар сабағына ауызша, жазбаша, тест, реферат, өзіндік жұмыс және т.б. түрлері арқылы дайындықтар жасайды. Семинар кезінде бірнеше әдіс-тәсілдер қолданылады: сұрақ-жауап, тест,  кроссвордтар құрастыру.</w:t>
      </w:r>
    </w:p>
    <w:p w:rsidR="00040F35" w:rsidRPr="00716458" w:rsidRDefault="00040F35" w:rsidP="00716458">
      <w:pPr>
        <w:pStyle w:val="a5"/>
        <w:ind w:firstLine="284"/>
        <w:jc w:val="both"/>
        <w:rPr>
          <w:rFonts w:ascii="Times New Roman" w:hAnsi="Times New Roman"/>
          <w:sz w:val="28"/>
          <w:szCs w:val="28"/>
          <w:lang w:val="kk-KZ"/>
        </w:rPr>
      </w:pPr>
    </w:p>
    <w:p w:rsidR="00040F35" w:rsidRPr="00716458" w:rsidRDefault="00040F35"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 xml:space="preserve">1-тақырып. </w:t>
      </w:r>
      <w:r w:rsidR="000B41B6" w:rsidRPr="00716458">
        <w:rPr>
          <w:rFonts w:ascii="Times New Roman" w:hAnsi="Times New Roman"/>
          <w:b/>
          <w:sz w:val="28"/>
          <w:szCs w:val="28"/>
          <w:lang w:val="kk-KZ"/>
        </w:rPr>
        <w:t>Париж конференциясындағы шығыс және отарлық мәселелер.</w:t>
      </w:r>
    </w:p>
    <w:p w:rsidR="00E44FC1" w:rsidRPr="00716458" w:rsidRDefault="00E44FC1" w:rsidP="00716458">
      <w:pPr>
        <w:pStyle w:val="a5"/>
        <w:ind w:firstLine="284"/>
        <w:jc w:val="both"/>
        <w:rPr>
          <w:rFonts w:ascii="Times New Roman" w:hAnsi="Times New Roman"/>
          <w:sz w:val="28"/>
          <w:szCs w:val="28"/>
          <w:lang w:val="kk-KZ"/>
        </w:rPr>
      </w:pPr>
    </w:p>
    <w:p w:rsidR="00040F35" w:rsidRPr="00716458" w:rsidRDefault="00040F35"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сабақтың мақсаты мен мәселелері:</w:t>
      </w:r>
      <w:r w:rsidRPr="00716458">
        <w:rPr>
          <w:rFonts w:ascii="Times New Roman" w:hAnsi="Times New Roman"/>
          <w:sz w:val="28"/>
          <w:szCs w:val="28"/>
          <w:lang w:val="kk-KZ"/>
        </w:rPr>
        <w:t xml:space="preserve"> </w:t>
      </w:r>
      <w:r w:rsidR="000B41B6" w:rsidRPr="00716458">
        <w:rPr>
          <w:rFonts w:ascii="Times New Roman" w:hAnsi="Times New Roman"/>
          <w:sz w:val="28"/>
          <w:szCs w:val="28"/>
          <w:lang w:val="kk-KZ"/>
        </w:rPr>
        <w:t>ХҚ қазіргі заман тарихы</w:t>
      </w:r>
      <w:r w:rsidR="0045787E" w:rsidRPr="00716458">
        <w:rPr>
          <w:rFonts w:ascii="Times New Roman" w:hAnsi="Times New Roman"/>
          <w:sz w:val="28"/>
          <w:szCs w:val="28"/>
          <w:lang w:val="kk-KZ"/>
        </w:rPr>
        <w:t xml:space="preserve"> </w:t>
      </w:r>
      <w:r w:rsidRPr="00716458">
        <w:rPr>
          <w:rFonts w:ascii="Times New Roman" w:hAnsi="Times New Roman"/>
          <w:sz w:val="28"/>
          <w:szCs w:val="28"/>
          <w:lang w:val="kk-KZ"/>
        </w:rPr>
        <w:t>пәнінің жалпы түсініктерін қарастыру, пәннің зерттеу объектісі</w:t>
      </w:r>
      <w:r w:rsidR="0045787E" w:rsidRPr="00716458">
        <w:rPr>
          <w:rFonts w:ascii="Times New Roman" w:hAnsi="Times New Roman"/>
          <w:sz w:val="28"/>
          <w:szCs w:val="28"/>
          <w:lang w:val="kk-KZ"/>
        </w:rPr>
        <w:t xml:space="preserve"> </w:t>
      </w:r>
      <w:r w:rsidRPr="00716458">
        <w:rPr>
          <w:rFonts w:ascii="Times New Roman" w:hAnsi="Times New Roman"/>
          <w:sz w:val="28"/>
          <w:szCs w:val="28"/>
          <w:lang w:val="kk-KZ"/>
        </w:rPr>
        <w:t xml:space="preserve"> және  пәнінің жалпы мақсаттарын талқылау.</w:t>
      </w:r>
    </w:p>
    <w:p w:rsidR="00040F35" w:rsidRPr="00716458" w:rsidRDefault="00040F35"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E44FC1" w:rsidRPr="00716458" w:rsidRDefault="00040F35" w:rsidP="00716458">
      <w:pPr>
        <w:pStyle w:val="a5"/>
        <w:ind w:firstLine="284"/>
        <w:jc w:val="both"/>
        <w:rPr>
          <w:rFonts w:ascii="Times New Roman" w:hAnsi="Times New Roman"/>
          <w:noProof/>
          <w:color w:val="000000"/>
          <w:sz w:val="28"/>
          <w:szCs w:val="28"/>
          <w:lang w:val="kk-KZ"/>
        </w:rPr>
      </w:pPr>
      <w:r w:rsidRPr="00716458">
        <w:rPr>
          <w:rFonts w:ascii="Times New Roman" w:hAnsi="Times New Roman"/>
          <w:noProof/>
          <w:color w:val="000000"/>
          <w:sz w:val="28"/>
          <w:szCs w:val="28"/>
          <w:lang w:val="kk-KZ"/>
        </w:rPr>
        <w:t xml:space="preserve">1. </w:t>
      </w:r>
      <w:r w:rsidR="000B41B6" w:rsidRPr="00716458">
        <w:rPr>
          <w:rFonts w:ascii="Times New Roman" w:hAnsi="Times New Roman"/>
          <w:noProof/>
          <w:color w:val="000000"/>
          <w:sz w:val="28"/>
          <w:szCs w:val="28"/>
          <w:lang w:val="kk-KZ"/>
        </w:rPr>
        <w:t>Париж бейбіт конференциясының ашылуы</w:t>
      </w:r>
      <w:r w:rsidRPr="00716458">
        <w:rPr>
          <w:rFonts w:ascii="Times New Roman" w:hAnsi="Times New Roman"/>
          <w:noProof/>
          <w:color w:val="000000"/>
          <w:sz w:val="28"/>
          <w:szCs w:val="28"/>
          <w:lang w:val="kk-KZ"/>
        </w:rPr>
        <w:t xml:space="preserve"> </w:t>
      </w:r>
    </w:p>
    <w:p w:rsidR="00040F35" w:rsidRPr="00716458" w:rsidRDefault="00040F35" w:rsidP="00716458">
      <w:pPr>
        <w:pStyle w:val="a5"/>
        <w:ind w:firstLine="284"/>
        <w:jc w:val="both"/>
        <w:rPr>
          <w:rFonts w:ascii="Times New Roman" w:hAnsi="Times New Roman"/>
          <w:noProof/>
          <w:color w:val="000000"/>
          <w:sz w:val="28"/>
          <w:szCs w:val="28"/>
          <w:lang w:val="kk-KZ"/>
        </w:rPr>
      </w:pPr>
      <w:r w:rsidRPr="00716458">
        <w:rPr>
          <w:rFonts w:ascii="Times New Roman" w:hAnsi="Times New Roman"/>
          <w:noProof/>
          <w:color w:val="000000"/>
          <w:sz w:val="28"/>
          <w:szCs w:val="28"/>
          <w:lang w:val="kk-KZ"/>
        </w:rPr>
        <w:t>2.</w:t>
      </w:r>
      <w:r w:rsidR="00E44FC1" w:rsidRPr="00716458">
        <w:rPr>
          <w:rFonts w:ascii="Times New Roman" w:hAnsi="Times New Roman"/>
          <w:noProof/>
          <w:color w:val="000000"/>
          <w:sz w:val="28"/>
          <w:szCs w:val="28"/>
          <w:lang w:val="kk-KZ"/>
        </w:rPr>
        <w:t xml:space="preserve"> </w:t>
      </w:r>
      <w:r w:rsidR="000B41B6" w:rsidRPr="00716458">
        <w:rPr>
          <w:rFonts w:ascii="Times New Roman" w:hAnsi="Times New Roman"/>
          <w:noProof/>
          <w:color w:val="000000"/>
          <w:sz w:val="28"/>
          <w:szCs w:val="28"/>
          <w:lang w:val="kk-KZ"/>
        </w:rPr>
        <w:t>Париж конференциясындағы Еуропаның саяси саяси құрылысындағы мәселелердің реттелуі.</w:t>
      </w:r>
    </w:p>
    <w:p w:rsidR="00040F35" w:rsidRPr="00716458" w:rsidRDefault="000B41B6" w:rsidP="00716458">
      <w:pPr>
        <w:pStyle w:val="a5"/>
        <w:ind w:firstLine="284"/>
        <w:jc w:val="both"/>
        <w:rPr>
          <w:rFonts w:ascii="Times New Roman" w:hAnsi="Times New Roman"/>
          <w:noProof/>
          <w:color w:val="000000"/>
          <w:sz w:val="28"/>
          <w:szCs w:val="28"/>
          <w:lang w:val="kk-KZ"/>
        </w:rPr>
      </w:pPr>
      <w:r w:rsidRPr="00716458">
        <w:rPr>
          <w:rFonts w:ascii="Times New Roman" w:hAnsi="Times New Roman"/>
          <w:noProof/>
          <w:color w:val="000000"/>
          <w:sz w:val="28"/>
          <w:szCs w:val="28"/>
          <w:lang w:val="kk-KZ"/>
        </w:rPr>
        <w:t>3. Орталық  және Оңтүстік Шығыс Еуропадағы аумақтық-мемлекеттік қайта құрулар.</w:t>
      </w:r>
    </w:p>
    <w:p w:rsidR="000B41B6" w:rsidRPr="00716458" w:rsidRDefault="000B41B6" w:rsidP="00716458">
      <w:pPr>
        <w:pStyle w:val="a5"/>
        <w:ind w:firstLine="284"/>
        <w:jc w:val="both"/>
        <w:rPr>
          <w:rFonts w:ascii="Times New Roman" w:hAnsi="Times New Roman"/>
          <w:noProof/>
          <w:color w:val="000000"/>
          <w:sz w:val="28"/>
          <w:szCs w:val="28"/>
          <w:lang w:val="kk-KZ"/>
        </w:rPr>
      </w:pPr>
    </w:p>
    <w:p w:rsidR="005D2E5C" w:rsidRPr="00716458" w:rsidRDefault="00CD21E9"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lastRenderedPageBreak/>
        <w:t>Қысқаша теор</w:t>
      </w:r>
      <w:r w:rsidR="00252CDD" w:rsidRPr="00716458">
        <w:rPr>
          <w:rFonts w:ascii="Times New Roman" w:hAnsi="Times New Roman"/>
          <w:b/>
          <w:noProof/>
          <w:color w:val="000000"/>
          <w:sz w:val="28"/>
          <w:szCs w:val="28"/>
          <w:lang w:val="kk-KZ"/>
        </w:rPr>
        <w:t>е</w:t>
      </w:r>
      <w:r w:rsidRPr="00716458">
        <w:rPr>
          <w:rFonts w:ascii="Times New Roman" w:hAnsi="Times New Roman"/>
          <w:b/>
          <w:noProof/>
          <w:color w:val="000000"/>
          <w:sz w:val="28"/>
          <w:szCs w:val="28"/>
          <w:lang w:val="kk-KZ"/>
        </w:rPr>
        <w:t>тикалық мәліметтер:</w:t>
      </w:r>
      <w:r w:rsidRPr="00716458">
        <w:rPr>
          <w:rFonts w:ascii="Times New Roman" w:hAnsi="Times New Roman"/>
          <w:sz w:val="28"/>
          <w:szCs w:val="28"/>
          <w:lang w:val="kk-KZ"/>
        </w:rPr>
        <w:t xml:space="preserve"> </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Соғыстың қортындысы. 1918 жылы 11 қарашада Франциядағы Компьен орманында Антанта мемлекеттерінің талабы- мен Германия жеңілгендігін мойындап, бітімге қол қоюға келісті. Төрт жылға созылған соғыс аяқталды.</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1919     жылы 18 қаңтарда соғыстың қорытындысы шығары лып, жеңген елдер мен Германия және оның одақтастары ара- сында келісімге келу үшін Париж қаласында халықаралық кон</w:t>
      </w:r>
      <w:r w:rsidRPr="00716458">
        <w:rPr>
          <w:rFonts w:ascii="Times New Roman" w:eastAsia="Times New Roman" w:hAnsi="Times New Roman" w:cs="Times New Roman"/>
          <w:sz w:val="28"/>
          <w:szCs w:val="28"/>
          <w:lang w:val="kk-KZ"/>
        </w:rPr>
        <w:softHyphen/>
        <w:t>ференция өз жұмысын бастады. Конференцияға 27 елден деле- гаттар қатысты. Францияның премьер-министрі Жорж Клеман</w:t>
      </w:r>
      <w:r w:rsidRPr="00716458">
        <w:rPr>
          <w:rFonts w:ascii="Times New Roman" w:eastAsia="Times New Roman" w:hAnsi="Times New Roman" w:cs="Times New Roman"/>
          <w:sz w:val="28"/>
          <w:szCs w:val="28"/>
          <w:lang w:val="kk-KZ"/>
        </w:rPr>
        <w:softHyphen/>
        <w:t>со, ағылшын премьер-министрі Дэвид Ллойд-Джордж және АҚШ президенті Вудро Вильсон қатысып, басшылық жасады.</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Париж конференциясының алдында соғыстан кейінгі халықаралық қатынастағы, әлемдегі өзгерістерді ескере отырып, дүниені қайта құру мәселесі тұрды:</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халықаралық қатынастағы өзгерістерді ескере отырып, жаңа принциптерді қалыптастыру;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ірі ка</w:t>
      </w:r>
      <w:r w:rsidRPr="00716458">
        <w:rPr>
          <w:rFonts w:ascii="Times New Roman" w:eastAsia="Times New Roman" w:hAnsi="Times New Roman" w:cs="Times New Roman"/>
          <w:sz w:val="28"/>
          <w:szCs w:val="28"/>
          <w:u w:val="single"/>
          <w:lang w:val="kk-KZ"/>
        </w:rPr>
        <w:t>пи</w:t>
      </w:r>
      <w:r w:rsidRPr="00716458">
        <w:rPr>
          <w:rFonts w:ascii="Times New Roman" w:eastAsia="Times New Roman" w:hAnsi="Times New Roman" w:cs="Times New Roman"/>
          <w:sz w:val="28"/>
          <w:szCs w:val="28"/>
          <w:lang w:val="kk-KZ"/>
        </w:rPr>
        <w:t>талист! к елдер арасындағы дүниежүзілік ықпалды реттеу;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Германия мен Түркияның отарларының тағдырын шешу.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Ірі державалық елдер бұл мәселелерді Париж конференция-</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сында өз мүдделеріне ыңғайлы шешу үшін күрес жүргізді. АҚШ-тың конференциядағы негізгі мақсаты - дүниежүзілік әлемде өзінің үстемдігін қалыптастыру болды. Бірақ бұған Париж конференциясында Франция мен </w:t>
      </w:r>
      <w:r w:rsidRPr="00716458">
        <w:rPr>
          <w:rFonts w:ascii="Times New Roman" w:eastAsia="Times New Roman" w:hAnsi="Times New Roman" w:cs="Times New Roman"/>
          <w:sz w:val="28"/>
          <w:szCs w:val="28"/>
          <w:u w:val="single"/>
          <w:lang w:val="kk-KZ"/>
        </w:rPr>
        <w:t>Анг</w:t>
      </w:r>
      <w:r w:rsidRPr="00716458">
        <w:rPr>
          <w:rFonts w:ascii="Times New Roman" w:eastAsia="Times New Roman" w:hAnsi="Times New Roman" w:cs="Times New Roman"/>
          <w:sz w:val="28"/>
          <w:szCs w:val="28"/>
          <w:lang w:val="kk-KZ"/>
        </w:rPr>
        <w:t>лия басшылары қарсылық жасады. АҚШ-тың мұндай саясат жүргізуіне оның бірінші дүниежүзілік соғыстан кейінгі экономикалық дамуы негіз болды. Соғыстан кейін Франция мен Англияның экономикасы күйзеліске ұшырап, экономикалық даму жағынан АҚШ-тан артта қалды. Соғыстың ауыртпалығын Франция мен Англия көтерді. АҚШ соғысқа тек 1918 жылы ғана кірісті. Соғыста АҚШ-тың 50 мың адамы өліп, 230 мың адам жара- ланған. Соғыс жылдарында АҚШ соғыс өнеркәсібі 335 млрд. доллар таза пайда келтірді. 1919 жылы АҚШ дүние жүзінде көмірдің 50% өндірді; автомобильдің 85% шығарды.</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Бірінші дүниежүзілік соғыстан кейін АҚШ дүниежүзінде қаржы саласында толық үстемдік алды. Шетелдердегі инвестициясы өсіп, Канада мен Латын Америка елдерінде 7 млрд. Доллар, Еуропа елдерінде 18 млрд. долларға жетті. АҚШ президенті В. Вильсон: «Дүниежүзіне кім көп ақша берсе, сол ел әлемде билік жүргізуі қажет» - деген болатын. Сөйтіп, АҚШ дүниежүзілік үстемдік жасау үшін күрес жүргізді. Бұл саясатты іс жүзіне асыру үшін АҚШ президенті Париж конференциясына «14 пункттен» тұратын бағдарламасын әкелді. Бағдарламаның мазмұны төмендегідей болды:</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Антанта елдерінің арасындағы жасырын келісімдерден бас тарту;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дүниежүзілік мұхиттар мен теңіздерде еркін жүзу;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барлық кедендік кедергілерді жойып, халықаралық «ашық есік» және «ашық қол» принципін сақтау;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отар елдердің мәселесін әділетті шешу;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қару-жарақты қысқарту;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Германиямен және оның одақтастарымен әділетті келісімдер жүргізу;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lastRenderedPageBreak/>
        <w:t>-    дүниежүзілік дау-жанжал мәселелерді бейбіт жолмен шешу үшін халықаралық ұйым - Ұлттар Лигасын құру.</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Париж конференциясында АҚШ Президенті В.Вильсонның бейбітшілік сүйгіш саясатты білдірген «14 пункттен» құрылған бағдарламасына Франция мен Англия басшылары қарсы шықты.</w:t>
      </w:r>
    </w:p>
    <w:p w:rsidR="005D2E5C" w:rsidRPr="00716458" w:rsidRDefault="005D2E5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«14 пункттен» тұратын бағдарламаның мазмұнынан АҚШ- тың экспанциялық саясаты анық көрінді. Бұл бағдарламадағы АҚШ саясатының мәні дүниежүзілік әлемде үстемдік жүргізу екенін түсініп, Франция мен Англия Париж конференциясында АҚШ саясатын әшкерелеп, Вильсонның бағдарламасын қабылдамады. Бірақ оның Ұлттар Лигасын құру бағдарламасын Кле</w:t>
      </w:r>
      <w:r w:rsidRPr="00716458">
        <w:rPr>
          <w:rFonts w:ascii="Times New Roman" w:eastAsia="Times New Roman" w:hAnsi="Times New Roman" w:cs="Times New Roman"/>
          <w:sz w:val="28"/>
          <w:szCs w:val="28"/>
          <w:lang w:val="kk-KZ"/>
        </w:rPr>
        <w:softHyphen/>
        <w:t>мансо мен Ллойд-Джордж қолдап, халықаралық қатынастағы дау-жанжал мәселелерді шешуде айтарлықтай рөл атқаратын ұйым құруға келісті.</w:t>
      </w:r>
    </w:p>
    <w:p w:rsidR="00040F35" w:rsidRPr="00716458" w:rsidRDefault="00040F35" w:rsidP="00716458">
      <w:pPr>
        <w:pStyle w:val="a5"/>
        <w:ind w:firstLine="284"/>
        <w:jc w:val="both"/>
        <w:rPr>
          <w:rFonts w:ascii="Times New Roman" w:hAnsi="Times New Roman"/>
          <w:b/>
          <w:noProof/>
          <w:color w:val="000000"/>
          <w:sz w:val="28"/>
          <w:szCs w:val="28"/>
          <w:lang w:val="kk-KZ"/>
        </w:rPr>
      </w:pPr>
      <w:r w:rsidRPr="00716458">
        <w:rPr>
          <w:rFonts w:ascii="Times New Roman" w:hAnsi="Times New Roman"/>
          <w:b/>
          <w:noProof/>
          <w:color w:val="000000"/>
          <w:sz w:val="28"/>
          <w:szCs w:val="28"/>
          <w:lang w:val="kk-KZ"/>
        </w:rPr>
        <w:t>Әдістемелік ұсынымдар.</w:t>
      </w:r>
    </w:p>
    <w:p w:rsidR="00D407FF" w:rsidRPr="00716458" w:rsidRDefault="00D407FF"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1919- 1920 жылдардағы Германия және оның одақтастары- мен болған келіссөздер Еуропа мен Азия картасына көптеген өзгерістер әкелді.</w:t>
      </w:r>
    </w:p>
    <w:p w:rsidR="00D407FF" w:rsidRPr="00716458" w:rsidRDefault="00D407FF"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Біріншіден, Еуропадағы Австро-Венгрия империясы құлады. Париж конференциясында Антанта елдері тәуелсіздік алған Чехословакия, Польша, СХС (Серб, Хорват және Словен) корольдігін мойындады. Жер өзгерістерін бекітті. Истрия түбегінде Триест қаласы, Оңтүстік Тироль Италияға берілді. Батыс Белоруссия мен Батыс Украина Польшаға, Трансильвания және Буковина Румынияға тиісті болды.</w:t>
      </w:r>
    </w:p>
    <w:p w:rsidR="00D407FF" w:rsidRPr="00716458" w:rsidRDefault="00D407FF"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Екіншіден, 1919 жылы қарашаның 27 күні Болгария мен жеңген елдер арасында Нейя келісімі болды. Батыс Франция Грецияға беріліп, Эгей теңізіне Болгария шыға алмайтын болды. 2566 кв. км жер Югославия (СХС) корольдігіне қайтарылды. Болгария 2 млрд. 250 млн. марка репарация төлейтін болды.</w:t>
      </w:r>
    </w:p>
    <w:p w:rsidR="00D407FF" w:rsidRPr="00716458" w:rsidRDefault="00D407FF"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1919    жылы 10 қыркүйекте Сен-Жерменде Австриямен келісімге қол қойылды. 84 мың км</w:t>
      </w:r>
      <w:r w:rsidRPr="00716458">
        <w:rPr>
          <w:rFonts w:ascii="Times New Roman" w:eastAsia="Times New Roman" w:hAnsi="Times New Roman" w:cs="Times New Roman"/>
          <w:sz w:val="28"/>
          <w:szCs w:val="28"/>
          <w:vertAlign w:val="superscript"/>
          <w:lang w:val="kk-KZ"/>
        </w:rPr>
        <w:t>2</w:t>
      </w:r>
      <w:r w:rsidRPr="00716458">
        <w:rPr>
          <w:rFonts w:ascii="Times New Roman" w:eastAsia="Times New Roman" w:hAnsi="Times New Roman" w:cs="Times New Roman"/>
          <w:sz w:val="28"/>
          <w:szCs w:val="28"/>
          <w:lang w:val="kk-KZ"/>
        </w:rPr>
        <w:t> жері 6,7 млн халқымен Австрия Республикасы құрылды. Келісім бойынша Австрияның Герма- нияға және басқа елге бірігуіне тыйым салынды. 1919 жылы наурыз айында Венгрия мен Трианон келісімі жасалды. Бұл келісім бойынша Венгрия Австрияны мойындады. Румынияға Трансильвания мен Баната берілді. Хорватия - Югославияға, Словакия және Закарпат Украинасы - Чехословакияға берілді.</w:t>
      </w:r>
    </w:p>
    <w:p w:rsidR="00D407FF" w:rsidRPr="00716458" w:rsidRDefault="00D407FF"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1920    жылы 10 тамызда Севр қаласында Түрік мемлекетімен келісімге қол қойылды. Түрік Республикасының жері Кіші Азия бөлігі мен Стамбул қаласы және Фосфор бұғазымен шектелді. Измир қаласы Грецияға өтті. Шығыс Араб елдеріндегі Па</w:t>
      </w:r>
      <w:r w:rsidRPr="00716458">
        <w:rPr>
          <w:rFonts w:ascii="Times New Roman" w:eastAsia="Times New Roman" w:hAnsi="Times New Roman" w:cs="Times New Roman"/>
          <w:sz w:val="28"/>
          <w:szCs w:val="28"/>
          <w:lang w:val="kk-KZ"/>
        </w:rPr>
        <w:softHyphen/>
        <w:t>лестина, Трансиордания және Ирак Англияға, Сирия мен Ливан Францияға берілді. Батыс Армения жері түріктердің мандаттық билігінде қалды. Күрдістан - түріктерге берілді. Фосфор мен Дарданелл ұлы державалардың халықаралық комиссиясының бақылауында қалды.</w:t>
      </w:r>
    </w:p>
    <w:p w:rsidR="00D407FF" w:rsidRPr="00716458" w:rsidRDefault="00D407FF"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Бірінші дүниежүзілік соғыстан кейінгі Версаль және басқа бітімдер жүйесі халықаралық қатынастағы жаңа саясат - империалистік елдер арасындағы қатынастардың жаңа бағытта дамуына әкелді. Жаңа халықаралық жүйенің ерекшеліктері:</w:t>
      </w:r>
    </w:p>
    <w:p w:rsidR="00D407FF" w:rsidRPr="00716458" w:rsidRDefault="00D407FF" w:rsidP="00716458">
      <w:pPr>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lastRenderedPageBreak/>
        <w:t>Империалистік елдер арасындағы қайшылықтарды келіс- сөздер арқылы шешуге келісті;</w:t>
      </w:r>
    </w:p>
    <w:p w:rsidR="00D407FF" w:rsidRPr="00716458" w:rsidRDefault="00D407FF" w:rsidP="00716458">
      <w:pPr>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Қару-жарақты қысқарту;</w:t>
      </w:r>
    </w:p>
    <w:p w:rsidR="00D407FF" w:rsidRPr="00716458" w:rsidRDefault="00D407FF" w:rsidP="00716458">
      <w:pPr>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Халықаралық ұйым - Ұлттар Лигасы құрылды;</w:t>
      </w:r>
    </w:p>
    <w:p w:rsidR="00D407FF" w:rsidRPr="00716458" w:rsidRDefault="00D407FF" w:rsidP="00716458">
      <w:pPr>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Версаль бітімі империалистік елдердің агрессиялық саясатын тежеді;</w:t>
      </w:r>
    </w:p>
    <w:p w:rsidR="00D407FF" w:rsidRPr="00716458" w:rsidRDefault="00D407FF" w:rsidP="00716458">
      <w:pPr>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Кеңестік Ресейге қарсы «Санитарлық кардон» саясатын ұстады.</w:t>
      </w:r>
    </w:p>
    <w:p w:rsidR="00D407FF" w:rsidRPr="00716458" w:rsidRDefault="00D407FF" w:rsidP="00716458">
      <w:pPr>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Батыс Еуропа елдері ХХ ғасырдың 20-жылдарында Кеңес Одағын елшілік негізде мойындауға мәжбүр болды;</w:t>
      </w:r>
    </w:p>
    <w:p w:rsidR="00D407FF" w:rsidRPr="00716458" w:rsidRDefault="00D407FF" w:rsidP="00716458">
      <w:pPr>
        <w:numPr>
          <w:ilvl w:val="0"/>
          <w:numId w:val="5"/>
        </w:numPr>
        <w:shd w:val="clear" w:color="auto" w:fill="FFFFFF"/>
        <w:spacing w:after="0" w:line="240" w:lineRule="auto"/>
        <w:ind w:left="0"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Халықаралық қатынаста жаңа Кеңес Одағының сыртқы саясаты қалыптасып, жаңа халықаралық қатынасқа өзгерістер әкелді.</w:t>
      </w:r>
    </w:p>
    <w:p w:rsidR="00D407FF" w:rsidRPr="00716458" w:rsidRDefault="00D407FF"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Версаль келісімінің барысында АҚШ үкіметінің саясаты жеңіліс тапты, бірақ АҚШ өзінің дүниежүзін билеу саясатынан бас тартпай, Вашингтон конференциясын шақырды.</w:t>
      </w:r>
    </w:p>
    <w:p w:rsidR="00D407FF" w:rsidRPr="00716458" w:rsidRDefault="00D407FF" w:rsidP="00716458">
      <w:pPr>
        <w:pStyle w:val="a5"/>
        <w:ind w:firstLine="284"/>
        <w:jc w:val="both"/>
        <w:rPr>
          <w:rFonts w:ascii="Times New Roman" w:hAnsi="Times New Roman"/>
          <w:b/>
          <w:sz w:val="28"/>
          <w:szCs w:val="28"/>
          <w:lang w:val="kk-KZ"/>
        </w:rPr>
      </w:pPr>
    </w:p>
    <w:p w:rsidR="00040F35" w:rsidRPr="00716458" w:rsidRDefault="00040F35"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Сабақты өткізу нысаны:</w:t>
      </w:r>
      <w:r w:rsidRPr="00716458">
        <w:rPr>
          <w:rFonts w:ascii="Times New Roman" w:hAnsi="Times New Roman"/>
          <w:sz w:val="28"/>
          <w:szCs w:val="28"/>
          <w:lang w:val="kk-KZ"/>
        </w:rPr>
        <w:t xml:space="preserve"> сабақ жоспары бойынша оқу пәндерінің нақты мәселелерін талқылау. </w:t>
      </w:r>
    </w:p>
    <w:p w:rsidR="00040F35" w:rsidRPr="00716458" w:rsidRDefault="00040F35" w:rsidP="00716458">
      <w:pPr>
        <w:pStyle w:val="a5"/>
        <w:ind w:firstLine="284"/>
        <w:jc w:val="both"/>
        <w:rPr>
          <w:rFonts w:ascii="Times New Roman" w:hAnsi="Times New Roman"/>
          <w:sz w:val="28"/>
          <w:szCs w:val="28"/>
          <w:lang w:val="kk-KZ"/>
        </w:rPr>
      </w:pPr>
    </w:p>
    <w:p w:rsidR="00040F35" w:rsidRPr="00716458" w:rsidRDefault="00040F35"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040F35" w:rsidRPr="00716458" w:rsidRDefault="0045787E" w:rsidP="00716458">
      <w:pPr>
        <w:pStyle w:val="a5"/>
        <w:ind w:firstLine="284"/>
        <w:jc w:val="both"/>
        <w:rPr>
          <w:rFonts w:ascii="Times New Roman" w:hAnsi="Times New Roman"/>
          <w:sz w:val="28"/>
          <w:szCs w:val="28"/>
          <w:lang w:val="kk-KZ"/>
        </w:rPr>
      </w:pPr>
      <w:r w:rsidRPr="00716458">
        <w:rPr>
          <w:rFonts w:ascii="Times New Roman" w:hAnsi="Times New Roman"/>
          <w:sz w:val="28"/>
          <w:szCs w:val="28"/>
          <w:shd w:val="clear" w:color="auto" w:fill="FFFFFF"/>
          <w:lang w:val="kk-KZ"/>
        </w:rPr>
        <w:t>1.</w:t>
      </w:r>
      <w:r w:rsidR="00AB546B" w:rsidRPr="00716458">
        <w:rPr>
          <w:rFonts w:ascii="Times New Roman" w:hAnsi="Times New Roman"/>
          <w:sz w:val="28"/>
          <w:szCs w:val="28"/>
          <w:shd w:val="clear" w:color="auto" w:fill="FFFFFF"/>
          <w:lang w:val="kk-KZ"/>
        </w:rPr>
        <w:t xml:space="preserve"> ХХғ 20ж бірінші жартысындағы халықаралық қатынастар</w:t>
      </w:r>
    </w:p>
    <w:p w:rsidR="0045787E" w:rsidRPr="00716458" w:rsidRDefault="00AB546B"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2. 1925-1933ж халықаралық қатынастар</w:t>
      </w:r>
    </w:p>
    <w:p w:rsidR="0045787E" w:rsidRPr="00716458" w:rsidRDefault="00AB546B"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3. 1924ж Лондон конференциясы</w:t>
      </w:r>
    </w:p>
    <w:p w:rsidR="00191085" w:rsidRPr="00716458" w:rsidRDefault="00191085" w:rsidP="00716458">
      <w:pPr>
        <w:pStyle w:val="a5"/>
        <w:ind w:firstLine="284"/>
        <w:jc w:val="both"/>
        <w:rPr>
          <w:rFonts w:ascii="Times New Roman" w:hAnsi="Times New Roman"/>
          <w:sz w:val="28"/>
          <w:szCs w:val="28"/>
          <w:lang w:val="kk-KZ"/>
        </w:rPr>
      </w:pPr>
    </w:p>
    <w:p w:rsidR="0040272E" w:rsidRPr="00716458" w:rsidRDefault="0040272E"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F63E28" w:rsidRPr="00716458" w:rsidRDefault="003B110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w:t>
      </w:r>
      <w:r w:rsidR="00F63E28" w:rsidRPr="00716458">
        <w:rPr>
          <w:rFonts w:ascii="Times New Roman" w:hAnsi="Times New Roman"/>
          <w:sz w:val="28"/>
          <w:szCs w:val="28"/>
          <w:lang w:val="kk-KZ"/>
        </w:rPr>
        <w:t>. История международных отношений в ноыейшее время.-Алматы, 2006</w:t>
      </w:r>
    </w:p>
    <w:p w:rsidR="00F63E28" w:rsidRPr="00716458" w:rsidRDefault="00F63E28"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F63E28" w:rsidRPr="00716458" w:rsidRDefault="00F63E28"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3B110A" w:rsidRPr="00716458" w:rsidRDefault="00F63E28"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4. Сборник документов по межддународному праву.-Т.1-3. К.К.Токаева- Алматы 1998.</w:t>
      </w:r>
      <w:r w:rsidR="003B110A" w:rsidRPr="00716458">
        <w:rPr>
          <w:rFonts w:ascii="Times New Roman" w:hAnsi="Times New Roman"/>
          <w:sz w:val="28"/>
          <w:szCs w:val="28"/>
          <w:lang w:val="kk-KZ"/>
        </w:rPr>
        <w:t xml:space="preserve"> </w:t>
      </w:r>
    </w:p>
    <w:p w:rsidR="003B110A" w:rsidRPr="00716458" w:rsidRDefault="003B110A" w:rsidP="00716458">
      <w:pPr>
        <w:pStyle w:val="a5"/>
        <w:ind w:firstLine="284"/>
        <w:jc w:val="both"/>
        <w:rPr>
          <w:rFonts w:ascii="Times New Roman" w:hAnsi="Times New Roman"/>
          <w:b/>
          <w:sz w:val="28"/>
          <w:szCs w:val="28"/>
          <w:lang w:val="kk-KZ"/>
        </w:rPr>
      </w:pPr>
    </w:p>
    <w:p w:rsidR="00204EA5" w:rsidRPr="00716458" w:rsidRDefault="00204EA5"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 xml:space="preserve">2-тақырып.  </w:t>
      </w:r>
      <w:r w:rsidR="00494717" w:rsidRPr="00716458">
        <w:rPr>
          <w:rFonts w:ascii="Times New Roman" w:hAnsi="Times New Roman"/>
          <w:b/>
          <w:sz w:val="28"/>
          <w:szCs w:val="28"/>
          <w:lang w:val="kk-KZ"/>
        </w:rPr>
        <w:t>Вашингтон конференциясындағы теңіздегі қаруландыруды шектеу мәселесі.</w:t>
      </w:r>
    </w:p>
    <w:p w:rsidR="00204EA5" w:rsidRPr="00716458" w:rsidRDefault="00204EA5" w:rsidP="00716458">
      <w:pPr>
        <w:pStyle w:val="a5"/>
        <w:ind w:firstLine="284"/>
        <w:jc w:val="both"/>
        <w:rPr>
          <w:rFonts w:ascii="Times New Roman" w:hAnsi="Times New Roman"/>
          <w:noProof/>
          <w:color w:val="000000"/>
          <w:sz w:val="28"/>
          <w:szCs w:val="28"/>
          <w:lang w:val="kk-KZ"/>
        </w:rPr>
      </w:pPr>
      <w:r w:rsidRPr="00716458">
        <w:rPr>
          <w:rFonts w:ascii="Times New Roman" w:hAnsi="Times New Roman"/>
          <w:b/>
          <w:noProof/>
          <w:color w:val="000000"/>
          <w:sz w:val="28"/>
          <w:szCs w:val="28"/>
          <w:lang w:val="kk-KZ"/>
        </w:rPr>
        <w:t>Семинарлық сабақтың мақсаты мен міндеті:</w:t>
      </w:r>
      <w:r w:rsidRPr="00716458">
        <w:rPr>
          <w:rFonts w:ascii="Times New Roman" w:hAnsi="Times New Roman"/>
          <w:noProof/>
          <w:color w:val="000000"/>
          <w:sz w:val="28"/>
          <w:szCs w:val="28"/>
          <w:lang w:val="kk-KZ"/>
        </w:rPr>
        <w:t xml:space="preserve"> </w:t>
      </w:r>
      <w:r w:rsidR="007C5074" w:rsidRPr="00716458">
        <w:rPr>
          <w:rFonts w:ascii="Times New Roman" w:hAnsi="Times New Roman"/>
          <w:noProof/>
          <w:color w:val="000000"/>
          <w:sz w:val="28"/>
          <w:szCs w:val="28"/>
          <w:lang w:val="kk-KZ"/>
        </w:rPr>
        <w:t>Халықаралық қатынастардың қазіргі заманның</w:t>
      </w:r>
      <w:r w:rsidRPr="00716458">
        <w:rPr>
          <w:rFonts w:ascii="Times New Roman" w:hAnsi="Times New Roman"/>
          <w:noProof/>
          <w:color w:val="000000"/>
          <w:sz w:val="28"/>
          <w:szCs w:val="28"/>
          <w:lang w:val="kk-KZ"/>
        </w:rPr>
        <w:t xml:space="preserve"> тарихи дамуының негізгі кезеңдерін қарастыру</w:t>
      </w:r>
      <w:r w:rsidR="007C5074" w:rsidRPr="00716458">
        <w:rPr>
          <w:rFonts w:ascii="Times New Roman" w:hAnsi="Times New Roman"/>
          <w:noProof/>
          <w:color w:val="000000"/>
          <w:sz w:val="28"/>
          <w:szCs w:val="28"/>
          <w:lang w:val="kk-KZ"/>
        </w:rPr>
        <w:t>,</w:t>
      </w:r>
    </w:p>
    <w:p w:rsidR="00204EA5" w:rsidRPr="00716458" w:rsidRDefault="00204EA5" w:rsidP="00716458">
      <w:pPr>
        <w:pStyle w:val="a5"/>
        <w:ind w:firstLine="284"/>
        <w:jc w:val="both"/>
        <w:rPr>
          <w:rFonts w:ascii="Times New Roman" w:hAnsi="Times New Roman"/>
          <w:noProof/>
          <w:color w:val="000000"/>
          <w:sz w:val="28"/>
          <w:szCs w:val="28"/>
          <w:lang w:val="kk-KZ"/>
        </w:rPr>
      </w:pPr>
    </w:p>
    <w:p w:rsidR="00204EA5" w:rsidRPr="00716458" w:rsidRDefault="00204EA5" w:rsidP="00716458">
      <w:pPr>
        <w:pStyle w:val="a5"/>
        <w:ind w:firstLine="284"/>
        <w:jc w:val="both"/>
        <w:rPr>
          <w:rFonts w:ascii="Times New Roman" w:hAnsi="Times New Roman"/>
          <w:b/>
          <w:noProof/>
          <w:color w:val="000000"/>
          <w:sz w:val="28"/>
          <w:szCs w:val="28"/>
          <w:lang w:val="kk-KZ"/>
        </w:rPr>
      </w:pPr>
      <w:r w:rsidRPr="00716458">
        <w:rPr>
          <w:rFonts w:ascii="Times New Roman" w:hAnsi="Times New Roman"/>
          <w:b/>
          <w:noProof/>
          <w:color w:val="000000"/>
          <w:sz w:val="28"/>
          <w:szCs w:val="28"/>
          <w:lang w:val="kk-KZ"/>
        </w:rPr>
        <w:t>Сабақтың мазмұны:</w:t>
      </w:r>
    </w:p>
    <w:p w:rsidR="00204EA5" w:rsidRPr="00716458" w:rsidRDefault="00204EA5" w:rsidP="00716458">
      <w:pPr>
        <w:pStyle w:val="a5"/>
        <w:ind w:firstLine="284"/>
        <w:jc w:val="both"/>
        <w:rPr>
          <w:rFonts w:ascii="Times New Roman" w:hAnsi="Times New Roman"/>
          <w:noProof/>
          <w:color w:val="000000"/>
          <w:sz w:val="28"/>
          <w:szCs w:val="28"/>
          <w:lang w:val="kk-KZ"/>
        </w:rPr>
      </w:pPr>
      <w:r w:rsidRPr="00716458">
        <w:rPr>
          <w:rFonts w:ascii="Times New Roman" w:hAnsi="Times New Roman"/>
          <w:noProof/>
          <w:color w:val="000000"/>
          <w:sz w:val="28"/>
          <w:szCs w:val="28"/>
          <w:lang w:val="kk-KZ"/>
        </w:rPr>
        <w:t xml:space="preserve">1. </w:t>
      </w:r>
      <w:r w:rsidR="00D03CC8" w:rsidRPr="00716458">
        <w:rPr>
          <w:rFonts w:ascii="Times New Roman" w:hAnsi="Times New Roman"/>
          <w:noProof/>
          <w:color w:val="000000"/>
          <w:sz w:val="28"/>
          <w:szCs w:val="28"/>
          <w:lang w:val="kk-KZ"/>
        </w:rPr>
        <w:t>Вашингтон конференциясының мақсаты.</w:t>
      </w:r>
    </w:p>
    <w:p w:rsidR="00D03CC8" w:rsidRPr="00716458" w:rsidRDefault="00204EA5" w:rsidP="00716458">
      <w:pPr>
        <w:pStyle w:val="a5"/>
        <w:ind w:firstLine="284"/>
        <w:jc w:val="both"/>
        <w:rPr>
          <w:rFonts w:ascii="Times New Roman" w:hAnsi="Times New Roman"/>
          <w:noProof/>
          <w:color w:val="000000"/>
          <w:sz w:val="28"/>
          <w:szCs w:val="28"/>
          <w:lang w:val="kk-KZ"/>
        </w:rPr>
      </w:pPr>
      <w:r w:rsidRPr="00716458">
        <w:rPr>
          <w:rFonts w:ascii="Times New Roman" w:hAnsi="Times New Roman"/>
          <w:noProof/>
          <w:color w:val="000000"/>
          <w:sz w:val="28"/>
          <w:szCs w:val="28"/>
          <w:lang w:val="kk-KZ"/>
        </w:rPr>
        <w:t>2.</w:t>
      </w:r>
      <w:r w:rsidR="00D03CC8" w:rsidRPr="00716458">
        <w:rPr>
          <w:rFonts w:ascii="Times New Roman" w:hAnsi="Times New Roman"/>
          <w:noProof/>
          <w:color w:val="000000"/>
          <w:sz w:val="28"/>
          <w:szCs w:val="28"/>
          <w:lang w:val="kk-KZ"/>
        </w:rPr>
        <w:t xml:space="preserve"> Теңіз қаруларын шект еу мәселесі</w:t>
      </w:r>
    </w:p>
    <w:p w:rsidR="00204EA5" w:rsidRPr="00716458" w:rsidRDefault="00D03CC8" w:rsidP="00716458">
      <w:pPr>
        <w:pStyle w:val="a5"/>
        <w:ind w:firstLine="284"/>
        <w:jc w:val="both"/>
        <w:rPr>
          <w:rFonts w:ascii="Times New Roman" w:hAnsi="Times New Roman"/>
          <w:noProof/>
          <w:color w:val="000000"/>
          <w:sz w:val="28"/>
          <w:szCs w:val="28"/>
          <w:lang w:val="kk-KZ"/>
        </w:rPr>
      </w:pPr>
      <w:r w:rsidRPr="00716458">
        <w:rPr>
          <w:rFonts w:ascii="Times New Roman" w:hAnsi="Times New Roman"/>
          <w:noProof/>
          <w:color w:val="000000"/>
          <w:sz w:val="28"/>
          <w:szCs w:val="28"/>
          <w:lang w:val="kk-KZ"/>
        </w:rPr>
        <w:t>3.  АТА-дағы Вашингтон халықаралық қатынастар жүйесі</w:t>
      </w:r>
      <w:r w:rsidR="00204EA5" w:rsidRPr="00716458">
        <w:rPr>
          <w:rFonts w:ascii="Times New Roman" w:hAnsi="Times New Roman"/>
          <w:noProof/>
          <w:color w:val="000000"/>
          <w:sz w:val="28"/>
          <w:szCs w:val="28"/>
          <w:lang w:val="kk-KZ"/>
        </w:rPr>
        <w:t xml:space="preserve"> </w:t>
      </w:r>
    </w:p>
    <w:p w:rsidR="00C1756C" w:rsidRPr="00716458" w:rsidRDefault="00C1756C" w:rsidP="00716458">
      <w:pPr>
        <w:pStyle w:val="a5"/>
        <w:ind w:firstLine="284"/>
        <w:jc w:val="both"/>
        <w:rPr>
          <w:rFonts w:ascii="Times New Roman" w:hAnsi="Times New Roman"/>
          <w:b/>
          <w:noProof/>
          <w:color w:val="000000"/>
          <w:sz w:val="28"/>
          <w:szCs w:val="28"/>
          <w:lang w:val="kk-KZ"/>
        </w:rPr>
      </w:pPr>
    </w:p>
    <w:p w:rsidR="00C1756C" w:rsidRPr="00716458" w:rsidRDefault="00C1756C" w:rsidP="00716458">
      <w:pPr>
        <w:pStyle w:val="a5"/>
        <w:ind w:firstLine="284"/>
        <w:jc w:val="both"/>
        <w:rPr>
          <w:rFonts w:ascii="Times New Roman" w:hAnsi="Times New Roman"/>
          <w:b/>
          <w:noProof/>
          <w:color w:val="000000"/>
          <w:sz w:val="28"/>
          <w:szCs w:val="28"/>
          <w:lang w:val="kk-KZ"/>
        </w:rPr>
      </w:pPr>
    </w:p>
    <w:p w:rsidR="00C16BF9" w:rsidRDefault="00C16BF9" w:rsidP="00716458">
      <w:pPr>
        <w:pStyle w:val="a5"/>
        <w:ind w:firstLine="284"/>
        <w:jc w:val="both"/>
        <w:rPr>
          <w:rFonts w:ascii="Times New Roman" w:hAnsi="Times New Roman"/>
          <w:b/>
          <w:noProof/>
          <w:color w:val="000000"/>
          <w:sz w:val="28"/>
          <w:szCs w:val="28"/>
          <w:lang w:val="kk-KZ"/>
        </w:rPr>
      </w:pPr>
    </w:p>
    <w:p w:rsidR="00C16BF9" w:rsidRDefault="00C16BF9" w:rsidP="00716458">
      <w:pPr>
        <w:pStyle w:val="a5"/>
        <w:ind w:firstLine="284"/>
        <w:jc w:val="both"/>
        <w:rPr>
          <w:rFonts w:ascii="Times New Roman" w:hAnsi="Times New Roman"/>
          <w:b/>
          <w:noProof/>
          <w:color w:val="000000"/>
          <w:sz w:val="28"/>
          <w:szCs w:val="28"/>
          <w:lang w:val="kk-KZ"/>
        </w:rPr>
      </w:pPr>
    </w:p>
    <w:p w:rsidR="00CD21E9" w:rsidRPr="00716458" w:rsidRDefault="00CD21E9"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lastRenderedPageBreak/>
        <w:t>Қысқаша теор</w:t>
      </w:r>
      <w:r w:rsidR="00252CDD" w:rsidRPr="00716458">
        <w:rPr>
          <w:rFonts w:ascii="Times New Roman" w:hAnsi="Times New Roman"/>
          <w:b/>
          <w:noProof/>
          <w:color w:val="000000"/>
          <w:sz w:val="28"/>
          <w:szCs w:val="28"/>
          <w:lang w:val="kk-KZ"/>
        </w:rPr>
        <w:t>е</w:t>
      </w:r>
      <w:r w:rsidRPr="00716458">
        <w:rPr>
          <w:rFonts w:ascii="Times New Roman" w:hAnsi="Times New Roman"/>
          <w:b/>
          <w:noProof/>
          <w:color w:val="000000"/>
          <w:sz w:val="28"/>
          <w:szCs w:val="28"/>
          <w:lang w:val="kk-KZ"/>
        </w:rPr>
        <w:t>тикалық мәліметтер:</w:t>
      </w:r>
      <w:r w:rsidRPr="00716458">
        <w:rPr>
          <w:rFonts w:ascii="Times New Roman" w:hAnsi="Times New Roman"/>
          <w:sz w:val="28"/>
          <w:szCs w:val="28"/>
          <w:lang w:val="kk-KZ"/>
        </w:rPr>
        <w:t xml:space="preserve"> </w:t>
      </w:r>
    </w:p>
    <w:p w:rsidR="00C1756C" w:rsidRPr="00716458" w:rsidRDefault="00C1756C" w:rsidP="00716458">
      <w:pPr>
        <w:autoSpaceDE w:val="0"/>
        <w:autoSpaceDN w:val="0"/>
        <w:adjustRightInd w:val="0"/>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Бірінші дүние жүзілік соғыс барысында Тынық мұхит аймағында және Қиыр Шығыс</w:t>
      </w:r>
      <w:r w:rsidR="00A803C8" w:rsidRPr="00716458">
        <w:rPr>
          <w:rFonts w:ascii="Times New Roman" w:eastAsia="Times New Roman" w:hAnsi="Times New Roman" w:cs="Times New Roman"/>
          <w:sz w:val="28"/>
          <w:szCs w:val="28"/>
          <w:lang w:val="kk-KZ"/>
        </w:rPr>
        <w:t>та халықаралық жағдайдың өзгерістерге ұшырады.</w:t>
      </w:r>
      <w:r w:rsidRPr="00716458">
        <w:rPr>
          <w:rFonts w:ascii="Times New Roman" w:eastAsia="Times New Roman" w:hAnsi="Times New Roman" w:cs="Times New Roman"/>
          <w:sz w:val="28"/>
          <w:szCs w:val="28"/>
          <w:lang w:val="kk-KZ"/>
        </w:rPr>
        <w:t xml:space="preserve"> Бірінші дүние жүзілік соғыстан кейін Қиыр Шығыстағы күштердің ара-қатынасы</w:t>
      </w:r>
      <w:r w:rsidR="00A803C8" w:rsidRPr="00716458">
        <w:rPr>
          <w:rFonts w:ascii="Times New Roman" w:eastAsia="Times New Roman" w:hAnsi="Times New Roman" w:cs="Times New Roman"/>
          <w:sz w:val="28"/>
          <w:szCs w:val="28"/>
          <w:lang w:val="kk-KZ"/>
        </w:rPr>
        <w:t xml:space="preserve"> алшақтай бастады. Ағылшын-американ бақталастығы мен</w:t>
      </w:r>
      <w:r w:rsidRPr="00716458">
        <w:rPr>
          <w:rFonts w:ascii="Times New Roman" w:eastAsia="Times New Roman" w:hAnsi="Times New Roman" w:cs="Times New Roman"/>
          <w:sz w:val="28"/>
          <w:szCs w:val="28"/>
          <w:lang w:val="kk-KZ"/>
        </w:rPr>
        <w:t xml:space="preserve"> Жапон-американ қарама-қайшылықтары</w:t>
      </w:r>
      <w:r w:rsidR="00A803C8" w:rsidRPr="00716458">
        <w:rPr>
          <w:rFonts w:ascii="Times New Roman" w:eastAsia="Times New Roman" w:hAnsi="Times New Roman" w:cs="Times New Roman"/>
          <w:sz w:val="28"/>
          <w:szCs w:val="28"/>
          <w:lang w:val="kk-KZ"/>
        </w:rPr>
        <w:t xml:space="preserve"> өгши бастады</w:t>
      </w:r>
      <w:r w:rsidRPr="00716458">
        <w:rPr>
          <w:rFonts w:ascii="Times New Roman" w:eastAsia="Times New Roman" w:hAnsi="Times New Roman" w:cs="Times New Roman"/>
          <w:sz w:val="28"/>
          <w:szCs w:val="28"/>
          <w:lang w:val="kk-KZ"/>
        </w:rPr>
        <w:t>. Жапон-орыс қарама-қайшылықтары</w:t>
      </w:r>
      <w:r w:rsidR="00A803C8" w:rsidRPr="00716458">
        <w:rPr>
          <w:rFonts w:ascii="Times New Roman" w:eastAsia="Times New Roman" w:hAnsi="Times New Roman" w:cs="Times New Roman"/>
          <w:sz w:val="28"/>
          <w:szCs w:val="28"/>
          <w:lang w:val="kk-KZ"/>
        </w:rPr>
        <w:t xml:space="preserve"> көріне бастады</w:t>
      </w:r>
      <w:r w:rsidRPr="00716458">
        <w:rPr>
          <w:rFonts w:ascii="Times New Roman" w:eastAsia="Times New Roman" w:hAnsi="Times New Roman" w:cs="Times New Roman"/>
          <w:sz w:val="28"/>
          <w:szCs w:val="28"/>
          <w:lang w:val="kk-KZ"/>
        </w:rPr>
        <w:t>.</w:t>
      </w:r>
    </w:p>
    <w:p w:rsidR="00C1756C" w:rsidRPr="00716458" w:rsidRDefault="00C1756C" w:rsidP="00716458">
      <w:pPr>
        <w:autoSpaceDE w:val="0"/>
        <w:autoSpaceDN w:val="0"/>
        <w:adjustRightInd w:val="0"/>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Вашингтон конференциясының шақырылуы және ашылуы</w:t>
      </w:r>
      <w:r w:rsidR="00421120" w:rsidRPr="00716458">
        <w:rPr>
          <w:rFonts w:ascii="Times New Roman" w:eastAsia="Times New Roman" w:hAnsi="Times New Roman" w:cs="Times New Roman"/>
          <w:sz w:val="28"/>
          <w:szCs w:val="28"/>
          <w:lang w:val="kk-KZ"/>
        </w:rPr>
        <w:t xml:space="preserve"> маңызды оқиға болды</w:t>
      </w:r>
      <w:r w:rsidRPr="00716458">
        <w:rPr>
          <w:rFonts w:ascii="Times New Roman" w:eastAsia="Times New Roman" w:hAnsi="Times New Roman" w:cs="Times New Roman"/>
          <w:sz w:val="28"/>
          <w:szCs w:val="28"/>
          <w:lang w:val="kk-KZ"/>
        </w:rPr>
        <w:t xml:space="preserve">. Конференцияның қатысушылары. Конференцияның </w:t>
      </w:r>
      <w:r w:rsidR="00421120" w:rsidRPr="00716458">
        <w:rPr>
          <w:rFonts w:ascii="Times New Roman" w:eastAsia="Times New Roman" w:hAnsi="Times New Roman" w:cs="Times New Roman"/>
          <w:sz w:val="28"/>
          <w:szCs w:val="28"/>
          <w:lang w:val="kk-KZ"/>
        </w:rPr>
        <w:t>негізгі мақсаты: т</w:t>
      </w:r>
      <w:r w:rsidRPr="00716458">
        <w:rPr>
          <w:rFonts w:ascii="Times New Roman" w:eastAsia="Times New Roman" w:hAnsi="Times New Roman" w:cs="Times New Roman"/>
          <w:sz w:val="28"/>
          <w:szCs w:val="28"/>
          <w:lang w:val="kk-KZ"/>
        </w:rPr>
        <w:t>еңіз қару-жарақтарын шектеу мәселесі</w:t>
      </w:r>
      <w:r w:rsidR="00421120" w:rsidRPr="00716458">
        <w:rPr>
          <w:rFonts w:ascii="Times New Roman" w:eastAsia="Times New Roman" w:hAnsi="Times New Roman" w:cs="Times New Roman"/>
          <w:sz w:val="28"/>
          <w:szCs w:val="28"/>
          <w:lang w:val="kk-KZ"/>
        </w:rPr>
        <w:t xml:space="preserve"> болды</w:t>
      </w:r>
      <w:r w:rsidRPr="00716458">
        <w:rPr>
          <w:rFonts w:ascii="Times New Roman" w:eastAsia="Times New Roman" w:hAnsi="Times New Roman" w:cs="Times New Roman"/>
          <w:sz w:val="28"/>
          <w:szCs w:val="28"/>
          <w:lang w:val="kk-KZ"/>
        </w:rPr>
        <w:t>. Қару-жарақты шектеу жөніндегі комитет. “Төрт державаның трактаты” және оның мазмұны. Аралдық иеліктер туралы мәселе. Мандаттық мемлекеттер. Американдық "Ұлттар ассоциациясы" идеясы.</w:t>
      </w:r>
    </w:p>
    <w:p w:rsidR="00C1756C" w:rsidRPr="00716458" w:rsidRDefault="00C1756C" w:rsidP="00716458">
      <w:pPr>
        <w:autoSpaceDE w:val="0"/>
        <w:autoSpaceDN w:val="0"/>
        <w:adjustRightInd w:val="0"/>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Теңіздік қарулануды шектеу мәселесі</w:t>
      </w:r>
      <w:r w:rsidR="00421120" w:rsidRPr="00716458">
        <w:rPr>
          <w:rFonts w:ascii="Times New Roman" w:eastAsia="Times New Roman" w:hAnsi="Times New Roman" w:cs="Times New Roman"/>
          <w:sz w:val="28"/>
          <w:szCs w:val="28"/>
          <w:lang w:val="kk-KZ"/>
        </w:rPr>
        <w:t xml:space="preserve"> өзекті болды</w:t>
      </w:r>
      <w:r w:rsidRPr="00716458">
        <w:rPr>
          <w:rFonts w:ascii="Times New Roman" w:eastAsia="Times New Roman" w:hAnsi="Times New Roman" w:cs="Times New Roman"/>
          <w:sz w:val="28"/>
          <w:szCs w:val="28"/>
          <w:lang w:val="kk-KZ"/>
        </w:rPr>
        <w:t>. Бес державалық келісім-шарт. Линейлік кемелердің тоннажы туралы мәселе. Держвалардың міндеткерліктері. Нығаю және теңіз базалары жөніндегі мәселе. Қытай мәселесі. Қытай туралы мәселедегі АҚШ пен Ұлыбританияның талаптары мен қағидалары. Тоғыз держава трактаты. Қытайдағы ықпал өрісі саясатынан ұлы державалардың бас тартуы. Вашингтон конференциясындағы орыс мәселесі. Кеңес-қытай және кеңес-жапон қатынастарының тұрақтануы. Азиялық-Тынықмұхиттық аймағында (АТА) күштердің жаңа тепе-теңдігінң қалыптасуы. АТА-ғы халықаралық қатынастардағы Вашингтон жүйесі, оның ерекшеліктері және қарама-қайшылықтары. Латын Америкасында халықаралық қатынастар жүйесінің қалыптасуы. Версаль-Вашингтон жүйесі, оның табыстар мен қарама-қайшылықтары</w:t>
      </w:r>
      <w:r w:rsidR="00421120" w:rsidRPr="00716458">
        <w:rPr>
          <w:rFonts w:ascii="Times New Roman" w:eastAsia="Times New Roman" w:hAnsi="Times New Roman" w:cs="Times New Roman"/>
          <w:sz w:val="28"/>
          <w:szCs w:val="28"/>
          <w:lang w:val="kk-KZ"/>
        </w:rPr>
        <w:t xml:space="preserve"> болды.</w:t>
      </w:r>
    </w:p>
    <w:p w:rsidR="00C1756C" w:rsidRPr="00716458" w:rsidRDefault="00C1756C" w:rsidP="00716458">
      <w:pPr>
        <w:pStyle w:val="a5"/>
        <w:ind w:firstLine="284"/>
        <w:jc w:val="both"/>
        <w:rPr>
          <w:rFonts w:ascii="Times New Roman" w:hAnsi="Times New Roman"/>
          <w:sz w:val="28"/>
          <w:szCs w:val="28"/>
          <w:lang w:val="kk-KZ"/>
        </w:rPr>
      </w:pPr>
    </w:p>
    <w:p w:rsidR="00204EA5" w:rsidRPr="00716458" w:rsidRDefault="00204EA5" w:rsidP="00716458">
      <w:pPr>
        <w:pStyle w:val="a5"/>
        <w:ind w:firstLine="284"/>
        <w:jc w:val="both"/>
        <w:rPr>
          <w:rFonts w:ascii="Times New Roman" w:hAnsi="Times New Roman"/>
          <w:b/>
          <w:sz w:val="28"/>
          <w:szCs w:val="28"/>
          <w:lang w:val="kk-KZ"/>
        </w:rPr>
      </w:pPr>
      <w:r w:rsidRPr="00716458">
        <w:rPr>
          <w:rFonts w:ascii="Times New Roman" w:hAnsi="Times New Roman"/>
          <w:b/>
          <w:noProof/>
          <w:color w:val="000000"/>
          <w:sz w:val="28"/>
          <w:szCs w:val="28"/>
          <w:lang w:val="kk-KZ"/>
        </w:rPr>
        <w:t>Әдістемелік ұсынымдар.</w:t>
      </w:r>
    </w:p>
    <w:p w:rsidR="00C1756C" w:rsidRPr="00716458" w:rsidRDefault="00C1756C" w:rsidP="00716458">
      <w:pPr>
        <w:autoSpaceDE w:val="0"/>
        <w:autoSpaceDN w:val="0"/>
        <w:adjustRightInd w:val="0"/>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Халықаралық қатынастарда Версаль жүйесін нығайту мәселесі. Соғыстан кейінгі көпбағыттылықтың ерекшелігі. Соғыс аралық кезеңдегі халықаралық қатынастарда және дипломатиядағы орыс мәселесі. Еуропаның экономикалық қайта қалпына келу мәселесі. Генуялық конференциясы, оның мақсаты және қатысушылары. Гаагалық қаржы-экономикалық конференциясы.</w:t>
      </w:r>
    </w:p>
    <w:p w:rsidR="00C1756C" w:rsidRPr="00716458" w:rsidRDefault="00C1756C" w:rsidP="00716458">
      <w:pPr>
        <w:autoSpaceDE w:val="0"/>
        <w:autoSpaceDN w:val="0"/>
        <w:adjustRightInd w:val="0"/>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Еуропада саяси қарама-қайшылықтардың шиеленісуі. Германияның репарация төлеуден бас тартуы және Рур қақтығысы. 1924 ж. Лондон конференциясы және Дауэс жоспарының қабылдануы. Еуропадағы халықаралық қатынастардың тұрақтануы. Севр келісім шартының күшін жою үшін Түркияның күресі. Таяу және Орта Шығыстағы ұлы державалардың қарама-қайшылықтарының шиеленісуі. Лозанн бітімгершілік шарты. Халықаралық қатынастардың таяушығыстық жүйесінің қалыптасуы. Орта Азия мен Орта Шығыстағы халықаралық қатынастар жүйесінің қалыптасуы. Иранның аймақтық қатынастардағы жағдайы. Бірінші дүние жүзілік соғыстан кейінгі аймақтық қатынастар жүйесіндегі Ауғанстан. Орта Азиялық мемлекеттердің халықаралық жағдайының ерекшеліктері. Түркістан аумағындағы Кеңес билігінің орнауы.</w:t>
      </w:r>
    </w:p>
    <w:p w:rsidR="00457D14" w:rsidRPr="00716458" w:rsidRDefault="00457D14"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sz w:val="28"/>
          <w:szCs w:val="28"/>
          <w:lang w:val="kk-KZ"/>
        </w:rPr>
        <w:t xml:space="preserve"> оқу пәндерінің теориялық ережелері мен тұжырымдарын талдау. </w:t>
      </w:r>
    </w:p>
    <w:p w:rsidR="00C1756C" w:rsidRPr="00716458" w:rsidRDefault="00C1756C" w:rsidP="00716458">
      <w:pPr>
        <w:pStyle w:val="a5"/>
        <w:ind w:firstLine="284"/>
        <w:jc w:val="both"/>
        <w:rPr>
          <w:rFonts w:ascii="Times New Roman" w:hAnsi="Times New Roman"/>
          <w:b/>
          <w:sz w:val="28"/>
          <w:szCs w:val="28"/>
          <w:lang w:val="kk-KZ"/>
        </w:rPr>
      </w:pPr>
    </w:p>
    <w:p w:rsidR="0040272E" w:rsidRPr="00716458" w:rsidRDefault="0040272E" w:rsidP="00716458">
      <w:pPr>
        <w:pStyle w:val="a5"/>
        <w:ind w:firstLine="284"/>
        <w:jc w:val="both"/>
        <w:rPr>
          <w:rFonts w:ascii="Times New Roman" w:hAnsi="Times New Roman"/>
          <w:sz w:val="28"/>
          <w:szCs w:val="28"/>
          <w:lang w:val="kk-KZ"/>
        </w:rPr>
      </w:pPr>
    </w:p>
    <w:p w:rsidR="0040272E" w:rsidRPr="00716458" w:rsidRDefault="0040272E"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40272E" w:rsidRPr="00716458" w:rsidRDefault="00457D14"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1. Ұлттар лигасындағы қарусыздану мәселесі</w:t>
      </w:r>
    </w:p>
    <w:p w:rsidR="0040272E" w:rsidRPr="00716458" w:rsidRDefault="00457D14"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2. Дауэс жоспарының қабылдануы</w:t>
      </w:r>
    </w:p>
    <w:p w:rsidR="0040272E" w:rsidRPr="00716458" w:rsidRDefault="00457D14"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3. Женева хаттамасы</w:t>
      </w:r>
    </w:p>
    <w:p w:rsidR="0040272E" w:rsidRPr="00716458" w:rsidRDefault="0040272E" w:rsidP="00716458">
      <w:pPr>
        <w:pStyle w:val="a5"/>
        <w:ind w:firstLine="284"/>
        <w:jc w:val="both"/>
        <w:rPr>
          <w:rFonts w:ascii="Times New Roman" w:hAnsi="Times New Roman"/>
          <w:sz w:val="28"/>
          <w:szCs w:val="28"/>
          <w:lang w:val="kk-KZ"/>
        </w:rPr>
      </w:pPr>
    </w:p>
    <w:p w:rsidR="00191085" w:rsidRPr="00716458" w:rsidRDefault="0040272E"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1E6099" w:rsidRPr="00716458" w:rsidRDefault="001E6099"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1E6099" w:rsidRPr="00716458" w:rsidRDefault="001E6099"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1E6099" w:rsidRPr="00716458" w:rsidRDefault="001E6099"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1E6099" w:rsidRPr="00716458" w:rsidRDefault="001E6099"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1E6099" w:rsidRPr="00716458" w:rsidRDefault="001E6099" w:rsidP="00716458">
      <w:pPr>
        <w:pStyle w:val="a5"/>
        <w:ind w:firstLine="284"/>
        <w:jc w:val="both"/>
        <w:rPr>
          <w:rFonts w:ascii="Times New Roman" w:hAnsi="Times New Roman"/>
          <w:b/>
          <w:color w:val="000000" w:themeColor="text1"/>
          <w:sz w:val="28"/>
          <w:szCs w:val="28"/>
          <w:shd w:val="clear" w:color="auto" w:fill="FFFFFF"/>
          <w:lang w:val="kk-KZ"/>
        </w:rPr>
      </w:pPr>
    </w:p>
    <w:p w:rsidR="001E6099" w:rsidRPr="00716458" w:rsidRDefault="001E6099" w:rsidP="00716458">
      <w:pPr>
        <w:pStyle w:val="a5"/>
        <w:ind w:firstLine="284"/>
        <w:jc w:val="both"/>
        <w:rPr>
          <w:rFonts w:ascii="Times New Roman" w:hAnsi="Times New Roman"/>
          <w:b/>
          <w:color w:val="000000" w:themeColor="text1"/>
          <w:sz w:val="28"/>
          <w:szCs w:val="28"/>
          <w:shd w:val="clear" w:color="auto" w:fill="FFFFFF"/>
          <w:lang w:val="kk-KZ"/>
        </w:rPr>
      </w:pPr>
    </w:p>
    <w:p w:rsidR="00394593" w:rsidRPr="00716458" w:rsidRDefault="00D50309" w:rsidP="00716458">
      <w:pPr>
        <w:pStyle w:val="a5"/>
        <w:ind w:firstLine="284"/>
        <w:jc w:val="both"/>
        <w:rPr>
          <w:rFonts w:ascii="Times New Roman" w:hAnsi="Times New Roman"/>
          <w:b/>
          <w:sz w:val="28"/>
          <w:szCs w:val="28"/>
          <w:lang w:val="kk-KZ"/>
        </w:rPr>
      </w:pPr>
      <w:r w:rsidRPr="00716458">
        <w:rPr>
          <w:rFonts w:ascii="Times New Roman" w:hAnsi="Times New Roman"/>
          <w:b/>
          <w:color w:val="000000" w:themeColor="text1"/>
          <w:sz w:val="28"/>
          <w:szCs w:val="28"/>
          <w:shd w:val="clear" w:color="auto" w:fill="FFFFFF"/>
          <w:lang w:val="kk-KZ"/>
        </w:rPr>
        <w:t>3-тақырып.  Халықаралық қатынастардағы Германия мәселесі және соғысаралық кезендегі дипломатия</w:t>
      </w:r>
      <w:r w:rsidR="00394593" w:rsidRPr="00716458">
        <w:rPr>
          <w:rFonts w:ascii="Times New Roman" w:hAnsi="Times New Roman"/>
          <w:b/>
          <w:color w:val="000000" w:themeColor="text1"/>
          <w:sz w:val="28"/>
          <w:szCs w:val="28"/>
          <w:shd w:val="clear" w:color="auto" w:fill="FFFFFF"/>
          <w:lang w:val="kk-KZ"/>
        </w:rPr>
        <w:t>.</w:t>
      </w:r>
      <w:r w:rsidR="00394593" w:rsidRPr="00716458">
        <w:rPr>
          <w:rFonts w:ascii="Times New Roman" w:hAnsi="Times New Roman"/>
          <w:b/>
          <w:sz w:val="28"/>
          <w:szCs w:val="28"/>
          <w:lang w:val="kk-KZ"/>
        </w:rPr>
        <w:t xml:space="preserve"> </w:t>
      </w:r>
    </w:p>
    <w:p w:rsidR="00394593" w:rsidRPr="00716458" w:rsidRDefault="00394593" w:rsidP="00716458">
      <w:pPr>
        <w:pStyle w:val="a5"/>
        <w:ind w:firstLine="284"/>
        <w:jc w:val="both"/>
        <w:rPr>
          <w:rFonts w:ascii="Times New Roman" w:hAnsi="Times New Roman"/>
          <w:sz w:val="28"/>
          <w:szCs w:val="28"/>
          <w:lang w:val="kk-KZ"/>
        </w:rPr>
      </w:pPr>
    </w:p>
    <w:p w:rsidR="002E6BA2" w:rsidRPr="00716458" w:rsidRDefault="00394593"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 xml:space="preserve">Семинар сабақтың мақсаты мен міндеті: </w:t>
      </w:r>
    </w:p>
    <w:p w:rsidR="002E6BA2" w:rsidRPr="00716458" w:rsidRDefault="002E6BA2"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Халықаралық қатынастардаға қатысты әлемдік оқиғалардды талдау</w:t>
      </w:r>
    </w:p>
    <w:p w:rsidR="00394593" w:rsidRPr="00716458" w:rsidRDefault="00394593"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394593" w:rsidRPr="00716458" w:rsidRDefault="00394593"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1. </w:t>
      </w:r>
      <w:r w:rsidR="002E6BA2" w:rsidRPr="00716458">
        <w:rPr>
          <w:rFonts w:ascii="Times New Roman" w:hAnsi="Times New Roman"/>
          <w:sz w:val="28"/>
          <w:szCs w:val="28"/>
          <w:lang w:val="kk-KZ"/>
        </w:rPr>
        <w:t>Халықарылық  қатынастар мен соғысаралық кезен диломатиясындағы Герман мәселесі.</w:t>
      </w:r>
    </w:p>
    <w:p w:rsidR="00394593" w:rsidRPr="00716458" w:rsidRDefault="00394593"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2.</w:t>
      </w:r>
      <w:r w:rsidR="002E6BA2" w:rsidRPr="00716458">
        <w:rPr>
          <w:rFonts w:ascii="Times New Roman" w:hAnsi="Times New Roman"/>
          <w:sz w:val="28"/>
          <w:szCs w:val="28"/>
          <w:lang w:val="kk-KZ"/>
        </w:rPr>
        <w:t xml:space="preserve"> Германияның репарация төлеуден бас тартуы және Рур қақтығысы</w:t>
      </w:r>
    </w:p>
    <w:p w:rsidR="00394593" w:rsidRPr="00716458" w:rsidRDefault="00394593" w:rsidP="00716458">
      <w:pPr>
        <w:pStyle w:val="a5"/>
        <w:ind w:firstLine="284"/>
        <w:jc w:val="both"/>
        <w:rPr>
          <w:rFonts w:ascii="Times New Roman" w:hAnsi="Times New Roman"/>
          <w:sz w:val="28"/>
          <w:szCs w:val="28"/>
          <w:lang w:val="kk-KZ"/>
        </w:rPr>
      </w:pPr>
    </w:p>
    <w:p w:rsidR="002E6BA2" w:rsidRPr="00716458" w:rsidRDefault="00252CDD"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Қысқаша теоретикалық мәліметтер:</w:t>
      </w:r>
      <w:r w:rsidR="008B64E8" w:rsidRPr="00716458">
        <w:rPr>
          <w:rFonts w:ascii="Times New Roman" w:hAnsi="Times New Roman"/>
          <w:sz w:val="28"/>
          <w:szCs w:val="28"/>
          <w:lang w:val="kk-KZ"/>
        </w:rPr>
        <w:t xml:space="preserve"> </w:t>
      </w:r>
    </w:p>
    <w:p w:rsidR="008B64E8" w:rsidRPr="00716458" w:rsidRDefault="002E6BA2"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 Халықаралық қақтығыстарда м</w:t>
      </w:r>
      <w:r w:rsidR="008B64E8" w:rsidRPr="00716458">
        <w:rPr>
          <w:rFonts w:ascii="Times New Roman" w:hAnsi="Times New Roman"/>
          <w:sz w:val="28"/>
          <w:szCs w:val="28"/>
          <w:lang w:val="kk-KZ"/>
        </w:rPr>
        <w:t>емлекеттер  өзара  қайшылықтарын түрлі соғыстармен шешіп келді. Әлем тарихында мыңдаған соғыстар белгілі. Соның ең ауыры 1914-1918 жылдардағы бірінші, және 1939-1945 жылдардағы екінші дүниежүзілік соғыстар болатын. Екі дүниежүзілік соғыста ғана 100 миллионан астам адам қырылған болатын. Сондықтан әлем халықтары мемлекеттер арасында бейбітшілікті сақтау қажеттілігін алдымен сезінді. Әлемдік саясат соғыс және бейбітшілік мәселесін әлем мемлекеттерінің ортақтасып шешуімен басталады деп есептеуге болады.</w:t>
      </w:r>
    </w:p>
    <w:p w:rsidR="00394593" w:rsidRPr="00716458" w:rsidRDefault="00394593" w:rsidP="00716458">
      <w:pPr>
        <w:pStyle w:val="a5"/>
        <w:ind w:firstLine="284"/>
        <w:jc w:val="both"/>
        <w:rPr>
          <w:rFonts w:ascii="Times New Roman" w:hAnsi="Times New Roman"/>
          <w:b/>
          <w:noProof/>
          <w:color w:val="000000"/>
          <w:sz w:val="28"/>
          <w:szCs w:val="28"/>
          <w:lang w:val="kk-KZ"/>
        </w:rPr>
      </w:pPr>
      <w:r w:rsidRPr="00716458">
        <w:rPr>
          <w:rFonts w:ascii="Times New Roman" w:hAnsi="Times New Roman"/>
          <w:b/>
          <w:noProof/>
          <w:color w:val="000000"/>
          <w:sz w:val="28"/>
          <w:szCs w:val="28"/>
          <w:lang w:val="kk-KZ"/>
        </w:rPr>
        <w:t>Әдістемелік ұсынымдар.</w:t>
      </w:r>
      <w:r w:rsidRPr="00716458">
        <w:rPr>
          <w:rFonts w:ascii="Times New Roman" w:hAnsi="Times New Roman"/>
          <w:b/>
          <w:noProof/>
          <w:color w:val="000000"/>
          <w:sz w:val="28"/>
          <w:szCs w:val="28"/>
          <w:lang w:val="kk-KZ"/>
        </w:rPr>
        <w:tab/>
      </w:r>
    </w:p>
    <w:p w:rsidR="00E43D4C" w:rsidRPr="00716458" w:rsidRDefault="00E43D4C" w:rsidP="00716458">
      <w:pPr>
        <w:pStyle w:val="a5"/>
        <w:ind w:firstLine="284"/>
        <w:jc w:val="both"/>
        <w:rPr>
          <w:rFonts w:ascii="Times New Roman" w:hAnsi="Times New Roman"/>
          <w:b/>
          <w:noProof/>
          <w:color w:val="000000"/>
          <w:sz w:val="28"/>
          <w:szCs w:val="28"/>
          <w:lang w:val="kk-KZ"/>
        </w:rPr>
      </w:pPr>
      <w:r w:rsidRPr="00716458">
        <w:rPr>
          <w:rFonts w:ascii="Times New Roman" w:hAnsi="Times New Roman"/>
          <w:sz w:val="28"/>
          <w:szCs w:val="28"/>
          <w:lang w:val="kk-KZ"/>
        </w:rPr>
        <w:t xml:space="preserve">Спадағы конференция (1920 ж.). Германияның қарусыздануы және репарациялар туралы мәселе. Лондон конференциясы (1921 ж.). Репарациялық және Таяу Шығыстық мәселелерді шешу әрекеттері. Лондонның Германияға ультиматумы. Еуропадағы саяси қайшылықтардың шиеленісуі. Репарациялық мәселе жөніндегі Лондон конференциясы (1922 ж.). "Өнімді кепілдер бағдарламасы". Ағылшын-американ жақындастығы. Париж конференциясындағы француз ұсыныстары (1923 ж.). Пуанкаре саясаты. </w:t>
      </w:r>
      <w:r w:rsidRPr="00716458">
        <w:rPr>
          <w:rFonts w:ascii="Times New Roman" w:hAnsi="Times New Roman"/>
          <w:sz w:val="28"/>
          <w:szCs w:val="28"/>
          <w:lang w:val="kk-KZ"/>
        </w:rPr>
        <w:lastRenderedPageBreak/>
        <w:t>Германияның репарация төлеуден бас тартуы және Рур қақтығысы. "Енжар қарсыласу саясаты". Рейн аумағы және Бавариядағы сепаратистік қозғалыстар. Державалар арасындағы келіспеушіліктер. Германияның ұсынысы. Халықаралық сарапшылар комитеті. Дауэс жоспарын жасау. 1924 ж. Лондон конференциясы және Дауэс жоспарының қабылдануы. Репорация төлемдерінің көздері. Төлеу тәртібі. Юнг жоспары. Германияның репарациялық төлемдері көлемінің өзгеруі. Гувер меморандумы. Репарация төлеуге мораторий. Халықаралық қатынастардағы Германияның рөлі мен орны</w:t>
      </w:r>
    </w:p>
    <w:p w:rsidR="0020577D" w:rsidRPr="00716458" w:rsidRDefault="0020577D" w:rsidP="00716458">
      <w:pPr>
        <w:pStyle w:val="a5"/>
        <w:ind w:firstLine="284"/>
        <w:jc w:val="both"/>
        <w:rPr>
          <w:rFonts w:ascii="Times New Roman" w:hAnsi="Times New Roman"/>
          <w:b/>
          <w:sz w:val="28"/>
          <w:szCs w:val="28"/>
          <w:lang w:val="kk-KZ"/>
        </w:rPr>
      </w:pPr>
    </w:p>
    <w:p w:rsidR="0020577D" w:rsidRPr="00716458" w:rsidRDefault="0020577D"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sz w:val="28"/>
          <w:szCs w:val="28"/>
          <w:lang w:val="kk-KZ"/>
        </w:rPr>
        <w:t xml:space="preserve"> оқу пәндерінің теориялық ережелері мен тұжырымдарын талдау. </w:t>
      </w:r>
    </w:p>
    <w:p w:rsidR="0020577D" w:rsidRPr="00716458" w:rsidRDefault="0020577D" w:rsidP="00716458">
      <w:pPr>
        <w:pStyle w:val="a5"/>
        <w:ind w:firstLine="284"/>
        <w:jc w:val="both"/>
        <w:rPr>
          <w:rFonts w:ascii="Times New Roman" w:hAnsi="Times New Roman"/>
          <w:sz w:val="28"/>
          <w:szCs w:val="28"/>
          <w:lang w:val="kk-KZ"/>
        </w:rPr>
      </w:pPr>
    </w:p>
    <w:p w:rsidR="0040272E" w:rsidRPr="00716458" w:rsidRDefault="0040272E" w:rsidP="00716458">
      <w:pPr>
        <w:pStyle w:val="a5"/>
        <w:ind w:firstLine="284"/>
        <w:jc w:val="both"/>
        <w:rPr>
          <w:rFonts w:ascii="Times New Roman" w:hAnsi="Times New Roman"/>
          <w:sz w:val="28"/>
          <w:szCs w:val="28"/>
          <w:lang w:val="kk-KZ"/>
        </w:rPr>
      </w:pPr>
    </w:p>
    <w:p w:rsidR="003B110A" w:rsidRPr="00716458" w:rsidRDefault="003B110A"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3B110A" w:rsidRPr="00716458" w:rsidRDefault="003B110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w:t>
      </w:r>
      <w:r w:rsidR="006E426C" w:rsidRPr="00716458">
        <w:rPr>
          <w:rFonts w:ascii="Times New Roman" w:hAnsi="Times New Roman"/>
          <w:sz w:val="28"/>
          <w:szCs w:val="28"/>
          <w:lang w:val="kk-KZ"/>
        </w:rPr>
        <w:t>. Соғысаралық кезендегі негізгі әлемдік мәселелер.</w:t>
      </w:r>
    </w:p>
    <w:p w:rsidR="003B110A" w:rsidRPr="00716458" w:rsidRDefault="003B110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w:t>
      </w:r>
      <w:r w:rsidR="006E426C" w:rsidRPr="00716458">
        <w:rPr>
          <w:rFonts w:ascii="Times New Roman" w:hAnsi="Times New Roman"/>
          <w:sz w:val="28"/>
          <w:szCs w:val="28"/>
          <w:lang w:val="kk-KZ"/>
        </w:rPr>
        <w:t>.</w:t>
      </w:r>
      <w:r w:rsidR="00692C2A" w:rsidRPr="00716458">
        <w:rPr>
          <w:rFonts w:ascii="Times New Roman" w:hAnsi="Times New Roman"/>
          <w:sz w:val="28"/>
          <w:szCs w:val="28"/>
          <w:lang w:val="kk-KZ"/>
        </w:rPr>
        <w:t xml:space="preserve"> Генуя конференцияда қаралған мәселелер.</w:t>
      </w:r>
    </w:p>
    <w:p w:rsidR="003B110A" w:rsidRPr="00716458" w:rsidRDefault="003B110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w:t>
      </w:r>
      <w:r w:rsidR="006E426C" w:rsidRPr="00716458">
        <w:rPr>
          <w:rFonts w:ascii="Times New Roman" w:hAnsi="Times New Roman"/>
          <w:sz w:val="28"/>
          <w:szCs w:val="28"/>
          <w:lang w:val="kk-KZ"/>
        </w:rPr>
        <w:t>.</w:t>
      </w:r>
      <w:r w:rsidR="00692C2A" w:rsidRPr="00716458">
        <w:rPr>
          <w:rFonts w:ascii="Times New Roman" w:hAnsi="Times New Roman"/>
          <w:sz w:val="28"/>
          <w:szCs w:val="28"/>
          <w:lang w:val="kk-KZ"/>
        </w:rPr>
        <w:t xml:space="preserve"> Гаага қаржы-экономикалық конференциясы.</w:t>
      </w:r>
    </w:p>
    <w:p w:rsidR="003B110A" w:rsidRPr="00716458" w:rsidRDefault="003B110A" w:rsidP="00716458">
      <w:pPr>
        <w:pStyle w:val="a5"/>
        <w:ind w:firstLine="284"/>
        <w:jc w:val="both"/>
        <w:rPr>
          <w:rFonts w:ascii="Times New Roman" w:hAnsi="Times New Roman"/>
          <w:sz w:val="28"/>
          <w:szCs w:val="28"/>
          <w:lang w:val="kk-KZ"/>
        </w:rPr>
      </w:pPr>
    </w:p>
    <w:p w:rsidR="003B110A" w:rsidRPr="00716458" w:rsidRDefault="003B110A"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692C2A" w:rsidRPr="00716458" w:rsidRDefault="00692C2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692C2A" w:rsidRPr="00716458" w:rsidRDefault="00692C2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692C2A" w:rsidRPr="00716458" w:rsidRDefault="00692C2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692C2A" w:rsidRPr="00716458" w:rsidRDefault="00692C2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3B110A" w:rsidRPr="00716458" w:rsidRDefault="003B110A" w:rsidP="00716458">
      <w:pPr>
        <w:pStyle w:val="a5"/>
        <w:ind w:firstLine="284"/>
        <w:rPr>
          <w:rFonts w:ascii="Times New Roman" w:hAnsi="Times New Roman"/>
          <w:sz w:val="28"/>
          <w:szCs w:val="28"/>
          <w:lang w:val="kk-KZ"/>
        </w:rPr>
      </w:pPr>
    </w:p>
    <w:p w:rsidR="00191085" w:rsidRPr="00716458" w:rsidRDefault="00191085" w:rsidP="00716458">
      <w:pPr>
        <w:pStyle w:val="a5"/>
        <w:ind w:firstLine="284"/>
        <w:jc w:val="both"/>
        <w:rPr>
          <w:rFonts w:ascii="Times New Roman" w:hAnsi="Times New Roman"/>
          <w:sz w:val="28"/>
          <w:szCs w:val="28"/>
          <w:lang w:val="kk-KZ"/>
        </w:rPr>
      </w:pPr>
    </w:p>
    <w:p w:rsidR="003B110A" w:rsidRPr="00716458" w:rsidRDefault="00A7403D" w:rsidP="00716458">
      <w:pPr>
        <w:spacing w:after="0" w:line="240" w:lineRule="auto"/>
        <w:ind w:firstLine="284"/>
        <w:jc w:val="both"/>
        <w:rPr>
          <w:rFonts w:ascii="Times New Roman" w:hAnsi="Times New Roman" w:cs="Times New Roman"/>
          <w:b/>
          <w:color w:val="000000" w:themeColor="text1"/>
          <w:sz w:val="28"/>
          <w:szCs w:val="28"/>
          <w:lang w:val="kk-KZ"/>
        </w:rPr>
      </w:pPr>
      <w:r w:rsidRPr="00716458">
        <w:rPr>
          <w:rFonts w:ascii="Times New Roman" w:hAnsi="Times New Roman" w:cs="Times New Roman"/>
          <w:b/>
          <w:color w:val="000000" w:themeColor="text1"/>
          <w:sz w:val="28"/>
          <w:szCs w:val="28"/>
          <w:lang w:val="kk-KZ"/>
        </w:rPr>
        <w:t>4-тақырып. ХХ ғ 20-жылдардың аяғы мен 30-жылдардағы бей</w:t>
      </w:r>
      <w:r w:rsidR="00E66769" w:rsidRPr="00716458">
        <w:rPr>
          <w:rFonts w:ascii="Times New Roman" w:hAnsi="Times New Roman" w:cs="Times New Roman"/>
          <w:b/>
          <w:color w:val="000000" w:themeColor="text1"/>
          <w:sz w:val="28"/>
          <w:szCs w:val="28"/>
          <w:lang w:val="kk-KZ"/>
        </w:rPr>
        <w:t>бітшілік пен қауіпсіздік үшін кү</w:t>
      </w:r>
      <w:r w:rsidRPr="00716458">
        <w:rPr>
          <w:rFonts w:ascii="Times New Roman" w:hAnsi="Times New Roman" w:cs="Times New Roman"/>
          <w:b/>
          <w:color w:val="000000" w:themeColor="text1"/>
          <w:sz w:val="28"/>
          <w:szCs w:val="28"/>
          <w:lang w:val="kk-KZ"/>
        </w:rPr>
        <w:t>рес.</w:t>
      </w:r>
    </w:p>
    <w:p w:rsidR="00FA4F7D" w:rsidRPr="00716458" w:rsidRDefault="003B110A"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 xml:space="preserve">Семинар сабақтың мақсаты мен міндеті: </w:t>
      </w:r>
    </w:p>
    <w:p w:rsidR="00A7403D" w:rsidRPr="00716458" w:rsidRDefault="00570945"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Студенттерге әлемдегі кең халықаралық қатынастар жүйесіндегі белгілі байланысты және сараптамалық түсінік беру.</w:t>
      </w:r>
    </w:p>
    <w:p w:rsidR="003B110A" w:rsidRPr="00716458" w:rsidRDefault="003B110A"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FA4F7D" w:rsidRPr="00716458" w:rsidRDefault="00FA4F7D"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1. </w:t>
      </w:r>
      <w:r w:rsidR="004B083D" w:rsidRPr="00716458">
        <w:rPr>
          <w:rFonts w:ascii="Times New Roman" w:hAnsi="Times New Roman"/>
          <w:sz w:val="28"/>
          <w:szCs w:val="28"/>
          <w:lang w:val="kk-KZ"/>
        </w:rPr>
        <w:t>КСРО мен Локарно үдерісі</w:t>
      </w:r>
    </w:p>
    <w:p w:rsidR="00FA4F7D" w:rsidRPr="00716458" w:rsidRDefault="00FA4F7D"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2. </w:t>
      </w:r>
      <w:r w:rsidR="004B083D" w:rsidRPr="00716458">
        <w:rPr>
          <w:rFonts w:ascii="Times New Roman" w:hAnsi="Times New Roman"/>
          <w:sz w:val="28"/>
          <w:szCs w:val="28"/>
          <w:lang w:val="kk-KZ"/>
        </w:rPr>
        <w:t>Кіші Антанта</w:t>
      </w:r>
    </w:p>
    <w:p w:rsidR="00FA4F7D" w:rsidRPr="00716458" w:rsidRDefault="00FA4F7D" w:rsidP="00716458">
      <w:pPr>
        <w:pStyle w:val="a5"/>
        <w:ind w:firstLine="284"/>
        <w:jc w:val="both"/>
        <w:rPr>
          <w:rFonts w:ascii="Times New Roman" w:hAnsi="Times New Roman"/>
          <w:sz w:val="28"/>
          <w:szCs w:val="28"/>
          <w:lang w:val="kk-KZ"/>
        </w:rPr>
      </w:pPr>
      <w:r w:rsidRPr="00716458">
        <w:rPr>
          <w:rStyle w:val="a8"/>
          <w:rFonts w:ascii="Times New Roman" w:hAnsi="Times New Roman"/>
          <w:b w:val="0"/>
          <w:sz w:val="28"/>
          <w:szCs w:val="28"/>
          <w:lang w:val="kk-KZ"/>
        </w:rPr>
        <w:t xml:space="preserve">3. </w:t>
      </w:r>
      <w:r w:rsidR="00DB25AD" w:rsidRPr="00716458">
        <w:rPr>
          <w:rStyle w:val="a8"/>
          <w:rFonts w:ascii="Times New Roman" w:hAnsi="Times New Roman"/>
          <w:b w:val="0"/>
          <w:sz w:val="28"/>
          <w:szCs w:val="28"/>
          <w:lang w:val="kk-KZ"/>
        </w:rPr>
        <w:t>30ж басындағы державалар арасындағы қақтығыстар</w:t>
      </w:r>
    </w:p>
    <w:p w:rsidR="00C16BF9" w:rsidRDefault="00C16BF9" w:rsidP="00716458">
      <w:pPr>
        <w:pStyle w:val="a5"/>
        <w:ind w:firstLine="284"/>
        <w:jc w:val="both"/>
        <w:rPr>
          <w:rFonts w:ascii="Times New Roman" w:hAnsi="Times New Roman"/>
          <w:b/>
          <w:noProof/>
          <w:color w:val="000000"/>
          <w:sz w:val="28"/>
          <w:szCs w:val="28"/>
          <w:lang w:val="kk-KZ"/>
        </w:rPr>
      </w:pPr>
    </w:p>
    <w:p w:rsidR="00E66769" w:rsidRPr="00716458" w:rsidRDefault="00BC3C92"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Қысқаша теоретикалық мәліметтер:</w:t>
      </w:r>
      <w:r w:rsidRPr="00716458">
        <w:rPr>
          <w:rFonts w:ascii="Times New Roman" w:hAnsi="Times New Roman"/>
          <w:sz w:val="28"/>
          <w:szCs w:val="28"/>
          <w:lang w:val="kk-KZ"/>
        </w:rPr>
        <w:t xml:space="preserve"> </w:t>
      </w:r>
    </w:p>
    <w:p w:rsidR="00E66769" w:rsidRPr="00716458" w:rsidRDefault="00E66769"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xml:space="preserve">Ұлттар Лигасы және 1924 ж. халықаралық дауларды бейбіт реттеу туралы Женева хаттамасы. Ұлттар Лигасы, оның қызметі. Ұлттар Лигасындағы қарусыздандыру туралы мәселе. Шығыстағы пацифизм мәселесі. "Пан-Еуропаны" құру жобалары. Брианның Еуропа елдеріне үндеуі. Куденхофе-Каллерги пан-еуропалық манифестісі. Халықаралық қатынастарда күш </w:t>
      </w:r>
      <w:r w:rsidRPr="00716458">
        <w:rPr>
          <w:rFonts w:ascii="Times New Roman" w:eastAsia="Times New Roman" w:hAnsi="Times New Roman" w:cs="Times New Roman"/>
          <w:sz w:val="28"/>
          <w:szCs w:val="28"/>
          <w:lang w:val="kk-KZ"/>
        </w:rPr>
        <w:lastRenderedPageBreak/>
        <w:t>жұмсамау жөніндегі келісімнің дайындалуы. Бриан-Келлог пактісіне қол қойылуы. Теңіздік қарулануды шектеу жөніндегі Лондон конференциясы. 30-шы жж. басында державалар арасындағы қарама-қайшылықтарының шиеленісуі. 1932-1934 жж. Женевадағы қарусыздандыру бойынша халықаралық конференция және державалар ұстанымы. Ұлттар Лигасында қарусыздандыру мәселесі. 1933 ж. басқыншы мемлекетті айқындау жөніндегі Лондон конвенциялары. Шығысеуропалық пакт жөніндегі келіссөздер. 1935-1936 жж. Лондон теңіздік конференциясы. 1935 ж. КСРО-ның Чехословакия және Франциямен Өзара көмек жөніндегі келісімдері. Қара теңіз мемлекеттерінің қауіпсіздігінің нығаюы. 1936 ж. Монтредегі конференция және қаратеңіз бұғаздары туралы Лозан конвенциясын қайта қарастыру. Нион конференциясы және оның шешімдері.</w:t>
      </w:r>
    </w:p>
    <w:p w:rsidR="00E66769" w:rsidRPr="00716458" w:rsidRDefault="00E66769" w:rsidP="00716458">
      <w:pPr>
        <w:spacing w:after="0" w:line="240" w:lineRule="auto"/>
        <w:ind w:firstLine="284"/>
        <w:rPr>
          <w:rFonts w:ascii="Times New Roman" w:eastAsia="Times New Roman" w:hAnsi="Times New Roman" w:cs="Times New Roman"/>
          <w:sz w:val="28"/>
          <w:szCs w:val="28"/>
          <w:lang w:val="kk-KZ"/>
        </w:rPr>
      </w:pPr>
    </w:p>
    <w:p w:rsidR="00E66769" w:rsidRPr="00716458" w:rsidRDefault="00E66769" w:rsidP="00716458">
      <w:pPr>
        <w:pStyle w:val="a5"/>
        <w:ind w:firstLine="284"/>
        <w:jc w:val="both"/>
        <w:rPr>
          <w:rFonts w:ascii="Times New Roman" w:hAnsi="Times New Roman"/>
          <w:sz w:val="28"/>
          <w:szCs w:val="28"/>
          <w:lang w:val="kk-KZ"/>
        </w:rPr>
      </w:pPr>
    </w:p>
    <w:p w:rsidR="003B110A" w:rsidRPr="00716458" w:rsidRDefault="003B110A"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Әдістемелік ұсынымдар.</w:t>
      </w:r>
      <w:r w:rsidRPr="00716458">
        <w:rPr>
          <w:rFonts w:ascii="Times New Roman" w:hAnsi="Times New Roman"/>
          <w:b/>
          <w:noProof/>
          <w:color w:val="000000"/>
          <w:sz w:val="28"/>
          <w:szCs w:val="28"/>
          <w:lang w:val="kk-KZ"/>
        </w:rPr>
        <w:tab/>
      </w:r>
    </w:p>
    <w:p w:rsidR="00AF44E6" w:rsidRPr="00716458" w:rsidRDefault="00AF44E6"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Әлемдік экономика біртұтас жүйе ретінде тауарлар, қызметтер қозғалысы сонымен қатар экономикалық ресурстармен тығыз байланысады. Осының негізінде елдер арасында халықаралық экономикалық қатынастар, яғни сыртқы экономикалық, әлемдік шаруашылық байланыстар туындайды. Халықаралық экономикалық қатынастар бұл – резиденттер мен резидент еместер арасындағы арасындағы шаруашылық қатынастар. Оларды формалары бойынша жіктеуге болады. Дәстүрлі түрде жеке формаға тауарлар мен қызмет көрсетулердің халықаралық саудасы деп бөледі. Экономкалық ресурстардың ауысымы халықаралық экономикалық қатынастардың капиталдардың халықаралық қозғалысы, жұмыс күшінің халықаралық миграциясы, халықаралық біліммен алмасу сияқты формалары негізінде жатыр.</w:t>
      </w:r>
    </w:p>
    <w:p w:rsidR="00AF44E6" w:rsidRPr="00716458" w:rsidRDefault="00AF44E6"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Дүниежүзілік шаруашылықты өзара байланысты екі жүйеден — ұлттық шаруашылықтың жиынтығы және халықаралық экономикалық байланыстардан тұрады. Оның дүниежүзілік шаруашылықты байланыстыратын бірнеше элементтері бар.</w:t>
      </w:r>
    </w:p>
    <w:p w:rsidR="00AF44E6" w:rsidRPr="00716458" w:rsidRDefault="00AF44E6"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Әлемдік шаруашылық әлемдік жүйе ретінде тарихи, динамикалық, дамушы категория болып табылады. Оның бір даму фазасынан екіншісіне өтуі осы өзгерістерді түсіндіретін концепцияларды алға шығарады. Ол концепцияларға Ламакиннің кітабында сегіз концепция мен теориялар: империализм мен неоимпериализм, модернизация, тәуелділік, әлемдік жүйе концепциясы, Ростоу теориясы, дара тәуелділік теориясы, өзара тең партнерлік, жаһандық концепция жатқызылған.</w:t>
      </w:r>
    </w:p>
    <w:p w:rsidR="00FA4F7D" w:rsidRPr="00716458" w:rsidRDefault="00FA4F7D"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Көптеген дамушы және өтпелі экономикалық мемлекеттер өздерінің сыртқы экономикалық байланыстарын аймақ бойынша көрші елдерге емес, дамыған мемлекеттерге бағыттайды.</w:t>
      </w:r>
    </w:p>
    <w:p w:rsidR="006850E0" w:rsidRPr="00716458" w:rsidRDefault="006850E0" w:rsidP="00716458">
      <w:pPr>
        <w:pStyle w:val="a5"/>
        <w:ind w:firstLine="284"/>
        <w:jc w:val="both"/>
        <w:rPr>
          <w:rFonts w:ascii="Times New Roman" w:hAnsi="Times New Roman"/>
          <w:b/>
          <w:sz w:val="28"/>
          <w:szCs w:val="28"/>
          <w:lang w:val="kk-KZ"/>
        </w:rPr>
      </w:pPr>
    </w:p>
    <w:p w:rsidR="00C16BF9" w:rsidRDefault="00C16BF9" w:rsidP="00716458">
      <w:pPr>
        <w:pStyle w:val="a5"/>
        <w:ind w:firstLine="284"/>
        <w:jc w:val="both"/>
        <w:rPr>
          <w:rFonts w:ascii="Times New Roman" w:hAnsi="Times New Roman"/>
          <w:b/>
          <w:sz w:val="28"/>
          <w:szCs w:val="28"/>
          <w:lang w:val="kk-KZ"/>
        </w:rPr>
      </w:pPr>
    </w:p>
    <w:p w:rsidR="00C16BF9" w:rsidRDefault="00C16BF9" w:rsidP="00716458">
      <w:pPr>
        <w:pStyle w:val="a5"/>
        <w:ind w:firstLine="284"/>
        <w:jc w:val="both"/>
        <w:rPr>
          <w:rFonts w:ascii="Times New Roman" w:hAnsi="Times New Roman"/>
          <w:b/>
          <w:sz w:val="28"/>
          <w:szCs w:val="28"/>
          <w:lang w:val="kk-KZ"/>
        </w:rPr>
      </w:pPr>
    </w:p>
    <w:p w:rsidR="00C16BF9" w:rsidRDefault="00C16BF9" w:rsidP="00716458">
      <w:pPr>
        <w:pStyle w:val="a5"/>
        <w:ind w:firstLine="284"/>
        <w:jc w:val="both"/>
        <w:rPr>
          <w:rFonts w:ascii="Times New Roman" w:hAnsi="Times New Roman"/>
          <w:b/>
          <w:sz w:val="28"/>
          <w:szCs w:val="28"/>
          <w:lang w:val="kk-KZ"/>
        </w:rPr>
      </w:pPr>
    </w:p>
    <w:p w:rsidR="00FA4F7D" w:rsidRPr="00716458" w:rsidRDefault="00FA4F7D"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lastRenderedPageBreak/>
        <w:t>Семинарлық сабақты өткізу нысаны:</w:t>
      </w:r>
      <w:r w:rsidRPr="00716458">
        <w:rPr>
          <w:rFonts w:ascii="Times New Roman" w:hAnsi="Times New Roman"/>
          <w:noProof/>
          <w:color w:val="000000"/>
          <w:sz w:val="28"/>
          <w:szCs w:val="28"/>
          <w:lang w:val="kk-KZ"/>
        </w:rPr>
        <w:t xml:space="preserve"> презентация.</w:t>
      </w:r>
      <w:r w:rsidRPr="00716458">
        <w:rPr>
          <w:rFonts w:ascii="Times New Roman" w:hAnsi="Times New Roman"/>
          <w:b/>
          <w:sz w:val="28"/>
          <w:szCs w:val="28"/>
          <w:lang w:val="kk-KZ"/>
        </w:rPr>
        <w:t xml:space="preserve"> </w:t>
      </w:r>
    </w:p>
    <w:p w:rsidR="00FA4F7D" w:rsidRPr="00716458" w:rsidRDefault="00FA4F7D"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 xml:space="preserve">Бақылау сұрақтары: </w:t>
      </w:r>
    </w:p>
    <w:p w:rsidR="006850E0" w:rsidRPr="00716458" w:rsidRDefault="006850E0" w:rsidP="00716458">
      <w:pPr>
        <w:pStyle w:val="a5"/>
        <w:ind w:firstLine="284"/>
        <w:jc w:val="both"/>
        <w:rPr>
          <w:rStyle w:val="a8"/>
          <w:rFonts w:ascii="Times New Roman" w:hAnsi="Times New Roman"/>
          <w:b w:val="0"/>
          <w:sz w:val="28"/>
          <w:szCs w:val="28"/>
          <w:lang w:val="kk-KZ"/>
        </w:rPr>
      </w:pPr>
      <w:r w:rsidRPr="00716458">
        <w:rPr>
          <w:rStyle w:val="a8"/>
          <w:rFonts w:ascii="Times New Roman" w:hAnsi="Times New Roman"/>
          <w:b w:val="0"/>
          <w:sz w:val="28"/>
          <w:szCs w:val="28"/>
          <w:lang w:val="kk-KZ"/>
        </w:rPr>
        <w:t xml:space="preserve">1. </w:t>
      </w:r>
      <w:r w:rsidR="00DB25AD" w:rsidRPr="00716458">
        <w:rPr>
          <w:rStyle w:val="a8"/>
          <w:rFonts w:ascii="Times New Roman" w:hAnsi="Times New Roman"/>
          <w:b w:val="0"/>
          <w:sz w:val="28"/>
          <w:szCs w:val="28"/>
          <w:lang w:val="kk-KZ"/>
        </w:rPr>
        <w:t>1931ж австро-германдық кедендік одақтың маңыздылығы</w:t>
      </w:r>
    </w:p>
    <w:p w:rsidR="00DB25AD" w:rsidRPr="00716458" w:rsidRDefault="00DB25AD" w:rsidP="00716458">
      <w:pPr>
        <w:pStyle w:val="a5"/>
        <w:ind w:firstLine="284"/>
        <w:jc w:val="both"/>
        <w:rPr>
          <w:rStyle w:val="a8"/>
          <w:rFonts w:ascii="Times New Roman" w:hAnsi="Times New Roman"/>
          <w:b w:val="0"/>
          <w:sz w:val="28"/>
          <w:szCs w:val="28"/>
          <w:lang w:val="kk-KZ"/>
        </w:rPr>
      </w:pPr>
      <w:r w:rsidRPr="00716458">
        <w:rPr>
          <w:rStyle w:val="a8"/>
          <w:rFonts w:ascii="Times New Roman" w:hAnsi="Times New Roman"/>
          <w:b w:val="0"/>
          <w:sz w:val="28"/>
          <w:szCs w:val="28"/>
          <w:lang w:val="kk-KZ"/>
        </w:rPr>
        <w:t>2. 1929-1933жж әлемдік экономикалық дағдарыс және оның ықпалы</w:t>
      </w:r>
    </w:p>
    <w:p w:rsidR="00DB25AD" w:rsidRPr="00716458" w:rsidRDefault="00DB25AD" w:rsidP="00716458">
      <w:pPr>
        <w:pStyle w:val="a5"/>
        <w:ind w:firstLine="284"/>
        <w:jc w:val="both"/>
        <w:rPr>
          <w:rFonts w:ascii="Times New Roman" w:hAnsi="Times New Roman"/>
          <w:b/>
          <w:sz w:val="28"/>
          <w:szCs w:val="28"/>
          <w:lang w:val="kk-KZ"/>
        </w:rPr>
      </w:pPr>
      <w:r w:rsidRPr="00716458">
        <w:rPr>
          <w:rStyle w:val="a8"/>
          <w:rFonts w:ascii="Times New Roman" w:hAnsi="Times New Roman"/>
          <w:b w:val="0"/>
          <w:sz w:val="28"/>
          <w:szCs w:val="28"/>
          <w:lang w:val="kk-KZ"/>
        </w:rPr>
        <w:t>3. Юнг жоспары</w:t>
      </w:r>
    </w:p>
    <w:p w:rsidR="00FA4F7D" w:rsidRPr="00716458" w:rsidRDefault="006850E0"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DB25AD" w:rsidRPr="00716458" w:rsidRDefault="00DB25AD"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w:t>
      </w:r>
      <w:r w:rsidR="00C16BF9">
        <w:rPr>
          <w:rFonts w:ascii="Times New Roman" w:hAnsi="Times New Roman"/>
          <w:sz w:val="28"/>
          <w:szCs w:val="28"/>
          <w:lang w:val="kk-KZ"/>
        </w:rPr>
        <w:t>ия международных отношений в нов</w:t>
      </w:r>
      <w:r w:rsidRPr="00716458">
        <w:rPr>
          <w:rFonts w:ascii="Times New Roman" w:hAnsi="Times New Roman"/>
          <w:sz w:val="28"/>
          <w:szCs w:val="28"/>
          <w:lang w:val="kk-KZ"/>
        </w:rPr>
        <w:t>ейшее время.-Алматы, 2006</w:t>
      </w:r>
    </w:p>
    <w:p w:rsidR="00DB25AD" w:rsidRPr="00716458" w:rsidRDefault="00DB25AD"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DB25AD" w:rsidRPr="00716458" w:rsidRDefault="00DB25AD"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DB25AD" w:rsidRPr="00716458" w:rsidRDefault="00DB25AD"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C64B6E" w:rsidRPr="00716458" w:rsidRDefault="00C64B6E" w:rsidP="00716458">
      <w:pPr>
        <w:spacing w:after="0" w:line="240" w:lineRule="auto"/>
        <w:ind w:firstLine="284"/>
        <w:jc w:val="both"/>
        <w:rPr>
          <w:rFonts w:ascii="Times New Roman" w:hAnsi="Times New Roman" w:cs="Times New Roman"/>
          <w:sz w:val="28"/>
          <w:szCs w:val="28"/>
          <w:lang w:val="kk-KZ"/>
        </w:rPr>
      </w:pPr>
    </w:p>
    <w:p w:rsidR="00C64B6E" w:rsidRPr="00716458" w:rsidRDefault="00C64B6E" w:rsidP="00716458">
      <w:pPr>
        <w:spacing w:after="0" w:line="240" w:lineRule="auto"/>
        <w:ind w:firstLine="284"/>
        <w:jc w:val="both"/>
        <w:rPr>
          <w:rFonts w:ascii="Times New Roman" w:hAnsi="Times New Roman" w:cs="Times New Roman"/>
          <w:b/>
          <w:color w:val="000000"/>
          <w:sz w:val="28"/>
          <w:szCs w:val="28"/>
          <w:shd w:val="clear" w:color="auto" w:fill="FFFFFF"/>
          <w:lang w:val="kk-KZ"/>
        </w:rPr>
      </w:pPr>
      <w:r w:rsidRPr="00716458">
        <w:rPr>
          <w:rFonts w:ascii="Times New Roman" w:hAnsi="Times New Roman" w:cs="Times New Roman"/>
          <w:b/>
          <w:sz w:val="28"/>
          <w:szCs w:val="28"/>
          <w:lang w:val="kk-KZ"/>
        </w:rPr>
        <w:t xml:space="preserve">5-тақырып. </w:t>
      </w:r>
      <w:r w:rsidR="00FE21AC" w:rsidRPr="00716458">
        <w:rPr>
          <w:rFonts w:ascii="Times New Roman" w:hAnsi="Times New Roman" w:cs="Times New Roman"/>
          <w:b/>
          <w:sz w:val="28"/>
          <w:szCs w:val="28"/>
          <w:lang w:val="kk-KZ"/>
        </w:rPr>
        <w:t>Вашингтон жүйесінің дағдарысы мен Жапонияның тікелей экспансияға көшуі</w:t>
      </w:r>
    </w:p>
    <w:p w:rsidR="006850E0" w:rsidRPr="00716458" w:rsidRDefault="006850E0" w:rsidP="00716458">
      <w:pPr>
        <w:pStyle w:val="a5"/>
        <w:ind w:firstLine="284"/>
        <w:jc w:val="both"/>
        <w:rPr>
          <w:rFonts w:ascii="Times New Roman" w:hAnsi="Times New Roman"/>
          <w:sz w:val="28"/>
          <w:szCs w:val="28"/>
          <w:lang w:val="kk-KZ"/>
        </w:rPr>
      </w:pPr>
    </w:p>
    <w:p w:rsidR="00FE21AC" w:rsidRPr="00716458" w:rsidRDefault="00C64B6E"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 xml:space="preserve">Семинар сабақтың мақсаты мен міндеті: </w:t>
      </w:r>
      <w:r w:rsidR="00FE21AC" w:rsidRPr="00716458">
        <w:rPr>
          <w:rFonts w:ascii="Times New Roman" w:hAnsi="Times New Roman"/>
          <w:sz w:val="28"/>
          <w:szCs w:val="28"/>
          <w:lang w:val="kk-KZ"/>
        </w:rPr>
        <w:t>Халықаралық қатынастардың</w:t>
      </w:r>
      <w:r w:rsidR="00124FC7" w:rsidRPr="00716458">
        <w:rPr>
          <w:rFonts w:ascii="Times New Roman" w:hAnsi="Times New Roman"/>
          <w:sz w:val="28"/>
          <w:szCs w:val="28"/>
          <w:lang w:val="kk-KZ"/>
        </w:rPr>
        <w:t xml:space="preserve"> ерекшеліктері мен оның негізгі субъектілері. </w:t>
      </w:r>
    </w:p>
    <w:p w:rsidR="00C64B6E" w:rsidRPr="00716458" w:rsidRDefault="00C64B6E"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124FC7" w:rsidRPr="00716458" w:rsidRDefault="00124FC7" w:rsidP="00716458">
      <w:pPr>
        <w:pStyle w:val="a5"/>
        <w:ind w:firstLine="284"/>
        <w:jc w:val="both"/>
        <w:rPr>
          <w:rFonts w:ascii="Times New Roman" w:hAnsi="Times New Roman"/>
          <w:bCs/>
          <w:sz w:val="28"/>
          <w:szCs w:val="28"/>
          <w:lang w:val="kk-KZ"/>
        </w:rPr>
      </w:pPr>
      <w:r w:rsidRPr="00716458">
        <w:rPr>
          <w:rFonts w:ascii="Times New Roman" w:hAnsi="Times New Roman"/>
          <w:bCs/>
          <w:sz w:val="28"/>
          <w:szCs w:val="28"/>
          <w:lang w:val="kk-KZ"/>
        </w:rPr>
        <w:t xml:space="preserve">1. </w:t>
      </w:r>
      <w:r w:rsidR="00741249" w:rsidRPr="00716458">
        <w:rPr>
          <w:rFonts w:ascii="Times New Roman" w:hAnsi="Times New Roman"/>
          <w:bCs/>
          <w:sz w:val="28"/>
          <w:szCs w:val="28"/>
          <w:lang w:val="kk-KZ"/>
        </w:rPr>
        <w:t>Қиыр Шығыста және Тынық мұхиты бассейіндегі державалар басекелестігі</w:t>
      </w:r>
    </w:p>
    <w:p w:rsidR="00124FC7" w:rsidRPr="00716458" w:rsidRDefault="00124FC7" w:rsidP="00716458">
      <w:pPr>
        <w:pStyle w:val="a5"/>
        <w:ind w:firstLine="284"/>
        <w:jc w:val="both"/>
        <w:rPr>
          <w:rFonts w:ascii="Times New Roman" w:hAnsi="Times New Roman"/>
          <w:bCs/>
          <w:sz w:val="28"/>
          <w:szCs w:val="28"/>
          <w:lang w:val="kk-KZ"/>
        </w:rPr>
      </w:pPr>
      <w:r w:rsidRPr="00716458">
        <w:rPr>
          <w:rFonts w:ascii="Times New Roman" w:hAnsi="Times New Roman"/>
          <w:bCs/>
          <w:sz w:val="28"/>
          <w:szCs w:val="28"/>
          <w:lang w:val="kk-KZ"/>
        </w:rPr>
        <w:t xml:space="preserve">2. </w:t>
      </w:r>
      <w:r w:rsidR="00741249" w:rsidRPr="00716458">
        <w:rPr>
          <w:rFonts w:ascii="Times New Roman" w:hAnsi="Times New Roman"/>
          <w:bCs/>
          <w:sz w:val="28"/>
          <w:szCs w:val="28"/>
          <w:lang w:val="kk-KZ"/>
        </w:rPr>
        <w:t>Вашингтон жүйесінің дағдарысы</w:t>
      </w:r>
    </w:p>
    <w:p w:rsidR="00124FC7" w:rsidRPr="00716458" w:rsidRDefault="00124FC7" w:rsidP="00716458">
      <w:pPr>
        <w:pStyle w:val="a5"/>
        <w:ind w:firstLine="284"/>
        <w:jc w:val="both"/>
        <w:rPr>
          <w:rFonts w:ascii="Times New Roman" w:hAnsi="Times New Roman"/>
          <w:bCs/>
          <w:sz w:val="28"/>
          <w:szCs w:val="28"/>
          <w:lang w:val="kk-KZ"/>
        </w:rPr>
      </w:pPr>
      <w:r w:rsidRPr="00716458">
        <w:rPr>
          <w:rFonts w:ascii="Times New Roman" w:hAnsi="Times New Roman"/>
          <w:bCs/>
          <w:sz w:val="28"/>
          <w:szCs w:val="28"/>
          <w:lang w:val="kk-KZ"/>
        </w:rPr>
        <w:t xml:space="preserve">3. </w:t>
      </w:r>
      <w:r w:rsidR="00741249" w:rsidRPr="00716458">
        <w:rPr>
          <w:rFonts w:ascii="Times New Roman" w:hAnsi="Times New Roman"/>
          <w:bCs/>
          <w:sz w:val="28"/>
          <w:szCs w:val="28"/>
          <w:lang w:val="kk-KZ"/>
        </w:rPr>
        <w:t xml:space="preserve"> Жапонияның Германия мен Италиямен жақындасуы</w:t>
      </w:r>
    </w:p>
    <w:p w:rsidR="00741249" w:rsidRPr="00716458" w:rsidRDefault="00741249" w:rsidP="00716458">
      <w:pPr>
        <w:pStyle w:val="a5"/>
        <w:ind w:firstLine="284"/>
        <w:jc w:val="both"/>
        <w:rPr>
          <w:rFonts w:ascii="Times New Roman" w:hAnsi="Times New Roman"/>
          <w:bCs/>
          <w:sz w:val="28"/>
          <w:szCs w:val="28"/>
          <w:lang w:val="kk-KZ"/>
        </w:rPr>
      </w:pPr>
    </w:p>
    <w:p w:rsidR="00222C8F" w:rsidRPr="00716458" w:rsidRDefault="00282FAA"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Қысқаша теоретикалық мәліметтер:</w:t>
      </w:r>
    </w:p>
    <w:p w:rsidR="00222C8F" w:rsidRPr="00716458" w:rsidRDefault="00222C8F"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1</w:t>
      </w:r>
      <w:r w:rsidR="00C16BF9">
        <w:rPr>
          <w:sz w:val="28"/>
          <w:szCs w:val="28"/>
          <w:lang w:val="kk-KZ"/>
        </w:rPr>
        <w:t>939 жылы Версаль жүйесі</w:t>
      </w:r>
      <w:r w:rsidRPr="00716458">
        <w:rPr>
          <w:sz w:val="28"/>
          <w:szCs w:val="28"/>
          <w:lang w:val="kk-KZ"/>
        </w:rPr>
        <w:t xml:space="preserve"> өзінде терең дағдарыс</w:t>
      </w:r>
      <w:r w:rsidR="00C16BF9">
        <w:rPr>
          <w:sz w:val="28"/>
          <w:szCs w:val="28"/>
          <w:lang w:val="kk-KZ"/>
        </w:rPr>
        <w:t xml:space="preserve"> </w:t>
      </w:r>
      <w:r w:rsidR="00C16BF9" w:rsidRPr="00716458">
        <w:rPr>
          <w:sz w:val="28"/>
          <w:szCs w:val="28"/>
          <w:lang w:val="kk-KZ"/>
        </w:rPr>
        <w:t>болды</w:t>
      </w:r>
      <w:r w:rsidRPr="00716458">
        <w:rPr>
          <w:sz w:val="28"/>
          <w:szCs w:val="28"/>
          <w:lang w:val="kk-KZ"/>
        </w:rPr>
        <w:t>. Дағдарыс Moments бастапқыда соғыстан кейінгі енгізілген Халықаралық қарым-қатынастар моделі. Еуропалық алдыңғы 1933 жылы пайда нацистік Германияның саясаты, әрине, бүкіл кешені ынталандырды тұрақтылық төмендеуіне әкелді мемлекетаралық қақтығыстар, Версаль жүйесі. Алайда, Еуропалық тәртіпті дағдарыс кезеңі біздің басталды қарау, тек ортасынан 1930 жылдан бастап, Германия және Италия кезде ашылды 1919 бейбіт шарттар жою осы Дәстүр бойынша, басы үшін курс Германияда Жалпыға бірдей әскери міндетті енгізуді немесе шапқыншылығы қабылдау процесі 1935 жы</w:t>
      </w:r>
      <w:r w:rsidR="00C16BF9">
        <w:rPr>
          <w:sz w:val="28"/>
          <w:szCs w:val="28"/>
          <w:lang w:val="kk-KZ"/>
        </w:rPr>
        <w:t>лы Эфиопия итальяндық әскері</w:t>
      </w:r>
      <w:r w:rsidRPr="00716458">
        <w:rPr>
          <w:sz w:val="28"/>
          <w:szCs w:val="28"/>
          <w:lang w:val="kk-KZ"/>
        </w:rPr>
        <w:t>. Шынында да, бұл оқиғалар атқарды Версаль жүйесін дағдарыс үрдістерін өсуінде маңызды рөл атқарады. Барлық дағдарыстың бастапқы нүктесі ретінде бірдей, біздің ойымызша, қабылдауға тиіс Рейнланд 7 наур</w:t>
      </w:r>
      <w:r w:rsidR="00C16BF9">
        <w:rPr>
          <w:sz w:val="28"/>
          <w:szCs w:val="28"/>
          <w:lang w:val="kk-KZ"/>
        </w:rPr>
        <w:t>ыздағы 1936 remilitarization</w:t>
      </w:r>
      <w:r w:rsidRPr="00716458">
        <w:rPr>
          <w:sz w:val="28"/>
          <w:szCs w:val="28"/>
          <w:lang w:val="kk-KZ"/>
        </w:rPr>
        <w:t>. Шын мәнінде, Германия Дүниежүзілік соғыстың аяқталуы ашық шекарасын бұзған кейін алғаш рет, Версаль бекітілген, бұл болған елеулі соққы болды құрлықтағы мәртебесі кво.</w:t>
      </w:r>
    </w:p>
    <w:p w:rsidR="00222C8F" w:rsidRPr="00716458" w:rsidRDefault="00222C8F"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 xml:space="preserve">Еуропадағы келесі екі жылда Континент жоюға ұмтылатын күштердің арасында ащы күрес болды Еуропалық тәртібі, сақтау немесе үміттенеді сол мемлекеттер кем дегенде, Версаль жүйесін жаңғырту. 1936-1938 жылдардағы екіжылдық кезеңде барысында. жылы Еуропа төрт ауыр дағдарыс толығымен </w:t>
      </w:r>
      <w:r w:rsidRPr="00716458">
        <w:rPr>
          <w:sz w:val="28"/>
          <w:szCs w:val="28"/>
          <w:lang w:val="kk-KZ"/>
        </w:rPr>
        <w:lastRenderedPageBreak/>
        <w:t>билік тепе-теңдігін өзгертуге болды континентін: Рейнланд remilitarization Азаматтық соғыс интернационализациялау Испания, аншлюс (Германиямен одағы), Австрия және, сайып келгенде, Мюнхен келісім.</w:t>
      </w:r>
    </w:p>
    <w:p w:rsidR="00222C8F" w:rsidRPr="00716458" w:rsidRDefault="00C16BF9" w:rsidP="00716458">
      <w:pPr>
        <w:pStyle w:val="a6"/>
        <w:shd w:val="clear" w:color="auto" w:fill="FFFFFF"/>
        <w:spacing w:before="0" w:beforeAutospacing="0" w:after="0" w:afterAutospacing="0"/>
        <w:ind w:firstLine="284"/>
        <w:jc w:val="both"/>
        <w:rPr>
          <w:sz w:val="28"/>
          <w:szCs w:val="28"/>
          <w:lang w:val="kk-KZ"/>
        </w:rPr>
      </w:pPr>
      <w:r>
        <w:rPr>
          <w:sz w:val="28"/>
          <w:szCs w:val="28"/>
          <w:lang w:val="kk-KZ"/>
        </w:rPr>
        <w:t>испан Азаматтық соғыс рөлі және Мюнхен келісім</w:t>
      </w:r>
      <w:r w:rsidR="00222C8F" w:rsidRPr="00716458">
        <w:rPr>
          <w:sz w:val="28"/>
          <w:szCs w:val="28"/>
          <w:lang w:val="kk-KZ"/>
        </w:rPr>
        <w:t xml:space="preserve"> Версаль жүйесі дағдарысынан және Екінші дүниежүзілік соғыстың басында жақсы зерттелген. Австрия аншлюс байланысты іс-шаралар, сондай-ақ болды отандық және шетел</w:t>
      </w:r>
      <w:r>
        <w:rPr>
          <w:sz w:val="28"/>
          <w:szCs w:val="28"/>
          <w:lang w:val="kk-KZ"/>
        </w:rPr>
        <w:t>дік ғылымның тергеу нысанасы</w:t>
      </w:r>
      <w:r w:rsidR="00222C8F" w:rsidRPr="00716458">
        <w:rPr>
          <w:sz w:val="28"/>
          <w:szCs w:val="28"/>
          <w:lang w:val="kk-KZ"/>
        </w:rPr>
        <w:t>. Алайда, ешқандай ұлттық, халықаралық қарым-</w:t>
      </w:r>
    </w:p>
    <w:p w:rsidR="00222C8F" w:rsidRPr="00716458" w:rsidRDefault="00222C8F"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Бұл тек қатты негізінде жасалуы мүмкін көзі базасы. Дағдарыс Версаль жүйесінде аншлюс рөлін талдау Еуропалық өкілеттіктерін жетекші дипломатиялық құжаттарға қараңыз тиіс. B Біз мұрағат материал туралы айтып Біріншіден. Бірік</w:t>
      </w:r>
      <w:r w:rsidR="00C16BF9">
        <w:rPr>
          <w:sz w:val="28"/>
          <w:szCs w:val="28"/>
          <w:lang w:val="kk-KZ"/>
        </w:rPr>
        <w:t xml:space="preserve">кен Корольдігінің мұрағаттар </w:t>
      </w:r>
      <w:r w:rsidRPr="00716458">
        <w:rPr>
          <w:sz w:val="28"/>
          <w:szCs w:val="28"/>
          <w:lang w:val="kk-KZ"/>
        </w:rPr>
        <w:t xml:space="preserve"> </w:t>
      </w:r>
      <w:r w:rsidR="00C16BF9">
        <w:rPr>
          <w:sz w:val="28"/>
          <w:szCs w:val="28"/>
          <w:lang w:val="kk-KZ"/>
        </w:rPr>
        <w:t xml:space="preserve">және Америка Құрама Штаттары </w:t>
      </w:r>
      <w:r w:rsidRPr="00716458">
        <w:rPr>
          <w:sz w:val="28"/>
          <w:szCs w:val="28"/>
          <w:lang w:val="kk-KZ"/>
        </w:rPr>
        <w:t xml:space="preserve"> Сыртқы істер министрлігінің түсірілген құжаттар ретінде сақталады Неміс рейх және британдық және американдық материалдар сыртқы істер министрліктері, сондай-ақ Еуропа елдерінің баспасөз шолу халықаралық саясаттың көкейкесті мәселелерін. Жарияланған ресми Құрама Корольдігінің Сыртқы іс</w:t>
      </w:r>
      <w:r w:rsidR="00C16BF9">
        <w:rPr>
          <w:sz w:val="28"/>
          <w:szCs w:val="28"/>
          <w:lang w:val="kk-KZ"/>
        </w:rPr>
        <w:t xml:space="preserve">тер министрлігінің құжаттары, Франция Германия </w:t>
      </w:r>
      <w:r w:rsidRPr="00716458">
        <w:rPr>
          <w:sz w:val="28"/>
          <w:szCs w:val="28"/>
          <w:lang w:val="kk-KZ"/>
        </w:rPr>
        <w:t xml:space="preserve"> жә</w:t>
      </w:r>
      <w:r w:rsidR="00C16BF9">
        <w:rPr>
          <w:sz w:val="28"/>
          <w:szCs w:val="28"/>
          <w:lang w:val="kk-KZ"/>
        </w:rPr>
        <w:t xml:space="preserve">не Италия , Кеңес Одағы  және АҚШ </w:t>
      </w:r>
      <w:r w:rsidRPr="00716458">
        <w:rPr>
          <w:sz w:val="28"/>
          <w:szCs w:val="28"/>
          <w:lang w:val="kk-KZ"/>
        </w:rPr>
        <w:t>, сондай-ақ құнды көп мөлшері бар ақпарат.</w:t>
      </w:r>
    </w:p>
    <w:p w:rsidR="00222C8F" w:rsidRPr="00716458" w:rsidRDefault="00222C8F"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Маңызды топ нысаны па</w:t>
      </w:r>
      <w:r w:rsidR="00C16BF9">
        <w:rPr>
          <w:sz w:val="28"/>
          <w:szCs w:val="28"/>
          <w:lang w:val="kk-KZ"/>
        </w:rPr>
        <w:t>рламенттік көздері құжаттар, мемуары әдебиет, баспасөз материалдары</w:t>
      </w:r>
      <w:r w:rsidRPr="00716458">
        <w:rPr>
          <w:sz w:val="28"/>
          <w:szCs w:val="28"/>
          <w:lang w:val="kk-KZ"/>
        </w:rPr>
        <w:t>,</w:t>
      </w:r>
      <w:r w:rsidR="008B531A">
        <w:rPr>
          <w:sz w:val="28"/>
          <w:szCs w:val="28"/>
          <w:lang w:val="kk-KZ"/>
        </w:rPr>
        <w:t xml:space="preserve"> құжаттар Нюрнберг Трибунал</w:t>
      </w:r>
      <w:r w:rsidRPr="00716458">
        <w:rPr>
          <w:sz w:val="28"/>
          <w:szCs w:val="28"/>
          <w:lang w:val="kk-KZ"/>
        </w:rPr>
        <w:t>, Австрия құжаттар (басқа а</w:t>
      </w:r>
      <w:r w:rsidR="008B531A">
        <w:rPr>
          <w:sz w:val="28"/>
          <w:szCs w:val="28"/>
          <w:lang w:val="kk-KZ"/>
        </w:rPr>
        <w:t>ударылған Еуропалық тілдер</w:t>
      </w:r>
      <w:r w:rsidRPr="00716458">
        <w:rPr>
          <w:sz w:val="28"/>
          <w:szCs w:val="28"/>
          <w:lang w:val="kk-KZ"/>
        </w:rPr>
        <w:t>.</w:t>
      </w:r>
    </w:p>
    <w:p w:rsidR="00222C8F" w:rsidRPr="00716458" w:rsidRDefault="00222C8F"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Аталған көздерден, оның ішінде (кейбір негізінде, осындай дипломатиялық Біріккен Корольдігінің мұрағатынан алынған құжаттар мен Америка Құрама Штаттарының ретінде емес, ұлттық тарих</w:t>
      </w:r>
      <w:r w:rsidR="00BF5510">
        <w:rPr>
          <w:sz w:val="28"/>
          <w:szCs w:val="28"/>
          <w:lang w:val="kk-KZ"/>
        </w:rPr>
        <w:t xml:space="preserve">нама алғашқы орындардың авторы </w:t>
      </w:r>
      <w:r w:rsidRPr="00716458">
        <w:rPr>
          <w:sz w:val="28"/>
          <w:szCs w:val="28"/>
          <w:lang w:val="kk-KZ"/>
        </w:rPr>
        <w:t>ғылыми революция енгізеді жүйелі түрде австриялық дағдарыс рөлін талдау іс-шаралар Австрия қалай әсер көрсету үшін Версаль жүйесінің жалпы дағдарысы, шиеленісті ахуал соңында халықаралық қатынастарды одан әрі дамыту 1930.</w:t>
      </w:r>
    </w:p>
    <w:p w:rsidR="00222C8F" w:rsidRPr="00716458" w:rsidRDefault="00222C8F"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дағдарыс сәттерді Версаль салынды қарамастан бастапқыда жүйесі, тағайындалған Еуропалық тәртіпті дағдарыстың алғашқы белгілері 1930 ғана. кеш басталды жаһандық экономикалық дағдарыс 1929 Версаль жүйесін дамытудың жаңа кезеңіне ашты. Ол ірі жасады Еуропа елдері шешу ең алд</w:t>
      </w:r>
      <w:r w:rsidR="00BF5510">
        <w:rPr>
          <w:sz w:val="28"/>
          <w:szCs w:val="28"/>
          <w:lang w:val="kk-KZ"/>
        </w:rPr>
        <w:t>ымен назар ішкі проблемалары.</w:t>
      </w:r>
    </w:p>
    <w:p w:rsidR="00222C8F" w:rsidRPr="00716458" w:rsidRDefault="00222C8F" w:rsidP="00716458">
      <w:pPr>
        <w:pStyle w:val="a5"/>
        <w:ind w:firstLine="284"/>
        <w:jc w:val="both"/>
        <w:rPr>
          <w:rFonts w:ascii="Times New Roman" w:hAnsi="Times New Roman"/>
          <w:sz w:val="28"/>
          <w:szCs w:val="28"/>
          <w:lang w:val="kk-KZ"/>
        </w:rPr>
      </w:pPr>
    </w:p>
    <w:p w:rsidR="003420FE" w:rsidRPr="00716458" w:rsidRDefault="00C64B6E" w:rsidP="00716458">
      <w:pPr>
        <w:pStyle w:val="a5"/>
        <w:tabs>
          <w:tab w:val="left" w:pos="0"/>
        </w:tabs>
        <w:ind w:firstLine="284"/>
        <w:jc w:val="both"/>
        <w:rPr>
          <w:rFonts w:ascii="Times New Roman" w:hAnsi="Times New Roman"/>
          <w:b/>
          <w:noProof/>
          <w:color w:val="000000"/>
          <w:sz w:val="28"/>
          <w:szCs w:val="28"/>
          <w:lang w:val="kk-KZ"/>
        </w:rPr>
      </w:pPr>
      <w:r w:rsidRPr="00716458">
        <w:rPr>
          <w:rFonts w:ascii="Times New Roman" w:hAnsi="Times New Roman"/>
          <w:b/>
          <w:noProof/>
          <w:color w:val="000000"/>
          <w:sz w:val="28"/>
          <w:szCs w:val="28"/>
          <w:lang w:val="kk-KZ"/>
        </w:rPr>
        <w:t>Әдістемелік ұсынымдар.</w:t>
      </w:r>
    </w:p>
    <w:p w:rsidR="003420FE" w:rsidRPr="00716458" w:rsidRDefault="003420FE"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Бұл жағдайларда, ең жақсы жолы өз қауіпсіздік умиротворением саясатының мақсатында танылды Версаль жүйесін жаңғырту жолымен ірі соғысты болдырмау болып табылады. Бұл саясаттың құрбаны сөз</w:t>
      </w:r>
    </w:p>
    <w:p w:rsidR="003420FE" w:rsidRPr="00716458" w:rsidRDefault="003420FE"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 xml:space="preserve">Сонымен қатар, оң жағдайды бағалауға, фашистік Өкілеттіктері шабуылға шығуға шешім қабылдады. Күн тәртібінде неміс туралы мәселе болды Австрияға қарсы агрессия. Бұл проблема аншлюс пайда атап өткен жөн дереу Бірінші дүниежүзілік соғыстан кейін. Алайда Версаль Шарттың, 80-бап бейбіт шарт Австрия тәуелсіздігін мойындауға Германия қажет. Бұл шарт әлем, сондай-ақ басқа да көптеген кеңінен Германияда қабылданған жоқ. B 1924 Неміс фашистік көшбасшы Адольф Гитлер, туғаннан австриялық, кітап «Майндағы кампф», </w:t>
      </w:r>
      <w:r w:rsidRPr="00716458">
        <w:rPr>
          <w:sz w:val="28"/>
          <w:szCs w:val="28"/>
          <w:lang w:val="kk-KZ"/>
        </w:rPr>
        <w:lastRenderedPageBreak/>
        <w:t>Германиямен Австрия Одағы екенін айтты мүмкін кез келген тәсілмен жүзеге асырылуы тиіс маңызды міндет.</w:t>
      </w:r>
    </w:p>
    <w:p w:rsidR="003420FE" w:rsidRPr="00716458" w:rsidRDefault="003420FE"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проблема 1933 жылдан бастап, бұл болды, Неміс австриялық қосылу оған қосыла еді Нацистік Германия. 1933 жылдың қазан әлеуметтік демократтар аншлюс элементті алып тастадық бағдарламасы. Федералдық Канцлері Э. қолдау оңшыл партиялар Dollfuss, неміс Fuhrer құшағына алуға дайын емес еді.-дан Көктем Берлин мен Вена арасында 1933 қарым-қатынас көп болды қызу. Германия белсенді ішкі саяси өмірімізге әсер етуі үшін тырысты Еліміздің барлық мемлекеттік құрылымдардың өз агенттерді енгізу Австрия. B 19 маусым, 1933 Dollfuss австриялық үкіметке жауап тыйым Саяси партия ретінде Ұлттық социализм. Бірақ Берлин дейін берілген жоқ сайып нацистік путч әкелді Австрия, қарсы, оның жолы канцлері қаза австриялық үкімет, қарсы Dollfuss.</w:t>
      </w:r>
    </w:p>
    <w:p w:rsidR="00370016" w:rsidRPr="00716458" w:rsidRDefault="003420FE" w:rsidP="00370016">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 xml:space="preserve">Неміс кек іздеушілер, ең радикалды Гитлер «оковы жеңілдетуге тырысты болатын өкілі Төрт кезеңнен Версаль «бірінші мәселе -. Репарациям - бұрын шешілді Фашистер билікке келді. Гитлер баса назар ұмтылды басқа үш бағыттары - әскери аумақтық және отарлық. </w:t>
      </w:r>
    </w:p>
    <w:p w:rsidR="00C64B6E" w:rsidRPr="00716458" w:rsidRDefault="003420FE" w:rsidP="00716458">
      <w:pPr>
        <w:pStyle w:val="a5"/>
        <w:tabs>
          <w:tab w:val="left" w:pos="0"/>
        </w:tabs>
        <w:ind w:firstLine="284"/>
        <w:jc w:val="both"/>
        <w:rPr>
          <w:rFonts w:ascii="Times New Roman" w:hAnsi="Times New Roman"/>
          <w:b/>
          <w:noProof/>
          <w:color w:val="000000"/>
          <w:sz w:val="28"/>
          <w:szCs w:val="28"/>
          <w:lang w:val="kk-KZ"/>
        </w:rPr>
      </w:pPr>
      <w:r w:rsidRPr="00716458">
        <w:rPr>
          <w:rFonts w:ascii="Times New Roman" w:hAnsi="Times New Roman"/>
          <w:sz w:val="28"/>
          <w:szCs w:val="28"/>
          <w:lang w:val="kk-KZ"/>
        </w:rPr>
        <w:t>1935 жылы Келісім-шарт Airforce Германия, енгізуді жарияланды Жалпыға бірдей әскери және неміс әскері бейбіт ұлғаюына елде 300 мың. адамға уақыт. Бұл қадамдар Гитлер Германияның ішкі саясатына байланысты және Версаль жүйесінің болуына елеулі қатер төндіреді жоқ. Бірақ тек ұзақ неміс канцлері лауазымына Гитлердің шынайы мақсаттары ретінде бұл, сайып келгенде, түсінікті болды.</w:t>
      </w:r>
      <w:r w:rsidR="00C64B6E" w:rsidRPr="00716458">
        <w:rPr>
          <w:rFonts w:ascii="Times New Roman" w:hAnsi="Times New Roman"/>
          <w:b/>
          <w:noProof/>
          <w:color w:val="000000"/>
          <w:sz w:val="28"/>
          <w:szCs w:val="28"/>
          <w:lang w:val="kk-KZ"/>
        </w:rPr>
        <w:tab/>
      </w:r>
    </w:p>
    <w:p w:rsidR="00124FC7" w:rsidRPr="00716458" w:rsidRDefault="00124FC7"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noProof/>
          <w:color w:val="000000"/>
          <w:sz w:val="28"/>
          <w:szCs w:val="28"/>
          <w:lang w:val="kk-KZ"/>
        </w:rPr>
        <w:t xml:space="preserve"> </w:t>
      </w:r>
      <w:r w:rsidRPr="00716458">
        <w:rPr>
          <w:rFonts w:ascii="Times New Roman" w:hAnsi="Times New Roman"/>
          <w:sz w:val="28"/>
          <w:szCs w:val="28"/>
          <w:lang w:val="kk-KZ"/>
        </w:rPr>
        <w:t>семинар пікірталас.</w:t>
      </w:r>
    </w:p>
    <w:p w:rsidR="00124FC7" w:rsidRPr="00716458" w:rsidRDefault="00124FC7"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 xml:space="preserve">Бақылау сұрақтары: </w:t>
      </w:r>
    </w:p>
    <w:p w:rsidR="00124FC7" w:rsidRPr="00716458" w:rsidRDefault="00124FC7"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w:t>
      </w:r>
      <w:r w:rsidR="00741249" w:rsidRPr="00716458">
        <w:rPr>
          <w:rFonts w:ascii="Times New Roman" w:hAnsi="Times New Roman"/>
          <w:sz w:val="28"/>
          <w:szCs w:val="28"/>
          <w:lang w:val="kk-KZ"/>
        </w:rPr>
        <w:t xml:space="preserve"> АТА</w:t>
      </w:r>
      <w:r w:rsidR="00804E07" w:rsidRPr="00716458">
        <w:rPr>
          <w:rFonts w:ascii="Times New Roman" w:hAnsi="Times New Roman"/>
          <w:sz w:val="28"/>
          <w:szCs w:val="28"/>
          <w:lang w:val="kk-KZ"/>
        </w:rPr>
        <w:t>-дағы әскери –теңіз шектеулер тәртібінің күшеюі</w:t>
      </w:r>
    </w:p>
    <w:p w:rsidR="00124FC7" w:rsidRPr="00716458" w:rsidRDefault="00124FC7"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2. </w:t>
      </w:r>
      <w:r w:rsidR="00804E07" w:rsidRPr="00716458">
        <w:rPr>
          <w:rFonts w:ascii="Times New Roman" w:hAnsi="Times New Roman"/>
          <w:sz w:val="28"/>
          <w:szCs w:val="28"/>
          <w:lang w:val="kk-KZ"/>
        </w:rPr>
        <w:t>Жапонияның антикоминтерндік пактіге қатысуы</w:t>
      </w:r>
    </w:p>
    <w:p w:rsidR="00124FC7" w:rsidRPr="00716458" w:rsidRDefault="00124FC7"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w:t>
      </w:r>
      <w:r w:rsidR="00741249" w:rsidRPr="00716458">
        <w:rPr>
          <w:rFonts w:ascii="Times New Roman" w:hAnsi="Times New Roman"/>
          <w:sz w:val="28"/>
          <w:szCs w:val="28"/>
          <w:lang w:val="kk-KZ"/>
        </w:rPr>
        <w:t xml:space="preserve"> </w:t>
      </w:r>
      <w:r w:rsidR="00804E07" w:rsidRPr="00716458">
        <w:rPr>
          <w:rFonts w:ascii="Times New Roman" w:hAnsi="Times New Roman"/>
          <w:sz w:val="28"/>
          <w:szCs w:val="28"/>
          <w:lang w:val="kk-KZ"/>
        </w:rPr>
        <w:t>Жапон-Кеңес қарама қайшылықтары</w:t>
      </w:r>
    </w:p>
    <w:p w:rsidR="00804E07" w:rsidRPr="00716458" w:rsidRDefault="00804E07" w:rsidP="00716458">
      <w:pPr>
        <w:pStyle w:val="a5"/>
        <w:ind w:firstLine="284"/>
        <w:jc w:val="both"/>
        <w:rPr>
          <w:rFonts w:ascii="Times New Roman" w:hAnsi="Times New Roman"/>
          <w:b/>
          <w:sz w:val="28"/>
          <w:szCs w:val="28"/>
          <w:lang w:val="kk-KZ"/>
        </w:rPr>
      </w:pPr>
    </w:p>
    <w:p w:rsidR="00124FC7" w:rsidRPr="00716458" w:rsidRDefault="00124FC7"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804E07" w:rsidRPr="00716458" w:rsidRDefault="00804E07"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804E07" w:rsidRPr="00716458" w:rsidRDefault="00804E07"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804E07" w:rsidRPr="00716458" w:rsidRDefault="00804E07"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804E07" w:rsidRPr="00716458" w:rsidRDefault="00804E07"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6F0E10" w:rsidRPr="00716458" w:rsidRDefault="006F0E10" w:rsidP="00716458">
      <w:pPr>
        <w:spacing w:after="0" w:line="240" w:lineRule="auto"/>
        <w:ind w:firstLine="284"/>
        <w:jc w:val="both"/>
        <w:rPr>
          <w:rFonts w:ascii="Times New Roman" w:hAnsi="Times New Roman" w:cs="Times New Roman"/>
          <w:b/>
          <w:sz w:val="28"/>
          <w:szCs w:val="28"/>
          <w:lang w:val="kk-KZ"/>
        </w:rPr>
      </w:pPr>
    </w:p>
    <w:p w:rsidR="00804E07" w:rsidRPr="00716458" w:rsidRDefault="00804E07" w:rsidP="00716458">
      <w:pPr>
        <w:spacing w:after="0" w:line="240" w:lineRule="auto"/>
        <w:ind w:firstLine="284"/>
        <w:jc w:val="both"/>
        <w:rPr>
          <w:rFonts w:ascii="Times New Roman" w:hAnsi="Times New Roman" w:cs="Times New Roman"/>
          <w:b/>
          <w:sz w:val="28"/>
          <w:szCs w:val="28"/>
          <w:lang w:val="kk-KZ"/>
        </w:rPr>
      </w:pPr>
    </w:p>
    <w:p w:rsidR="00804E07" w:rsidRPr="00716458" w:rsidRDefault="00804E07" w:rsidP="00716458">
      <w:pPr>
        <w:spacing w:after="0" w:line="240" w:lineRule="auto"/>
        <w:ind w:firstLine="284"/>
        <w:jc w:val="both"/>
        <w:rPr>
          <w:rFonts w:ascii="Times New Roman" w:hAnsi="Times New Roman" w:cs="Times New Roman"/>
          <w:b/>
          <w:sz w:val="28"/>
          <w:szCs w:val="28"/>
          <w:lang w:val="kk-KZ"/>
        </w:rPr>
      </w:pPr>
    </w:p>
    <w:p w:rsidR="00312B2E" w:rsidRPr="00716458" w:rsidRDefault="00312B2E" w:rsidP="00716458">
      <w:pPr>
        <w:spacing w:after="0" w:line="240" w:lineRule="auto"/>
        <w:ind w:firstLine="284"/>
        <w:jc w:val="both"/>
        <w:rPr>
          <w:rFonts w:ascii="Times New Roman" w:hAnsi="Times New Roman" w:cs="Times New Roman"/>
          <w:sz w:val="28"/>
          <w:szCs w:val="28"/>
          <w:lang w:val="kk-KZ"/>
        </w:rPr>
      </w:pPr>
      <w:r w:rsidRPr="00716458">
        <w:rPr>
          <w:rFonts w:ascii="Times New Roman" w:hAnsi="Times New Roman" w:cs="Times New Roman"/>
          <w:b/>
          <w:sz w:val="28"/>
          <w:szCs w:val="28"/>
          <w:lang w:val="kk-KZ"/>
        </w:rPr>
        <w:t>6-тақырып.</w:t>
      </w:r>
      <w:r w:rsidR="00210FC9" w:rsidRPr="00716458">
        <w:rPr>
          <w:rFonts w:ascii="Times New Roman" w:hAnsi="Times New Roman" w:cs="Times New Roman"/>
          <w:b/>
          <w:sz w:val="28"/>
          <w:szCs w:val="28"/>
          <w:lang w:val="kk-KZ"/>
        </w:rPr>
        <w:t xml:space="preserve"> </w:t>
      </w:r>
      <w:r w:rsidR="00E06F15" w:rsidRPr="00716458">
        <w:rPr>
          <w:rFonts w:ascii="Times New Roman" w:hAnsi="Times New Roman" w:cs="Times New Roman"/>
          <w:b/>
          <w:sz w:val="28"/>
          <w:szCs w:val="28"/>
          <w:lang w:val="kk-KZ"/>
        </w:rPr>
        <w:t>Соғыстан кейінгі Германияның тағдыры бойынша антигитлерлік коалицияның жоспарлары</w:t>
      </w:r>
    </w:p>
    <w:p w:rsidR="00124FC7" w:rsidRPr="00716458" w:rsidRDefault="00124FC7" w:rsidP="00716458">
      <w:pPr>
        <w:pStyle w:val="a5"/>
        <w:ind w:firstLine="284"/>
        <w:jc w:val="both"/>
        <w:rPr>
          <w:rFonts w:ascii="Times New Roman" w:hAnsi="Times New Roman"/>
          <w:b/>
          <w:sz w:val="28"/>
          <w:szCs w:val="28"/>
          <w:lang w:val="kk-KZ"/>
        </w:rPr>
      </w:pPr>
    </w:p>
    <w:p w:rsidR="00312B2E" w:rsidRPr="00716458" w:rsidRDefault="00312B2E" w:rsidP="00716458">
      <w:pPr>
        <w:spacing w:after="0" w:line="240" w:lineRule="auto"/>
        <w:ind w:firstLine="284"/>
        <w:jc w:val="both"/>
        <w:rPr>
          <w:rFonts w:ascii="Times New Roman" w:hAnsi="Times New Roman" w:cs="Times New Roman"/>
          <w:sz w:val="28"/>
          <w:szCs w:val="28"/>
          <w:lang w:val="kk-KZ"/>
        </w:rPr>
      </w:pPr>
      <w:r w:rsidRPr="00716458">
        <w:rPr>
          <w:rFonts w:ascii="Times New Roman" w:hAnsi="Times New Roman" w:cs="Times New Roman"/>
          <w:b/>
          <w:noProof/>
          <w:color w:val="000000"/>
          <w:sz w:val="28"/>
          <w:szCs w:val="28"/>
          <w:lang w:val="kk-KZ"/>
        </w:rPr>
        <w:t>Сабақтың мақсаты мен міндеті:</w:t>
      </w:r>
      <w:r w:rsidRPr="00716458">
        <w:rPr>
          <w:rFonts w:ascii="Times New Roman" w:hAnsi="Times New Roman" w:cs="Times New Roman"/>
          <w:noProof/>
          <w:color w:val="000000"/>
          <w:sz w:val="28"/>
          <w:szCs w:val="28"/>
          <w:lang w:val="kk-KZ"/>
        </w:rPr>
        <w:t xml:space="preserve"> </w:t>
      </w:r>
      <w:r w:rsidR="00E06F15" w:rsidRPr="00716458">
        <w:rPr>
          <w:rFonts w:ascii="Times New Roman" w:hAnsi="Times New Roman" w:cs="Times New Roman"/>
          <w:noProof/>
          <w:color w:val="000000"/>
          <w:sz w:val="28"/>
          <w:szCs w:val="28"/>
          <w:lang w:val="kk-KZ"/>
        </w:rPr>
        <w:t>Екінші дүние жүзілік соғыстың зардаптары мен бейбітшілікті қамтамасыз етудің маңыздылығын түсіндіру</w:t>
      </w:r>
    </w:p>
    <w:p w:rsidR="00312B2E" w:rsidRPr="00716458" w:rsidRDefault="00312B2E"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lastRenderedPageBreak/>
        <w:t>Сабақтың мазмұны:</w:t>
      </w:r>
    </w:p>
    <w:p w:rsidR="00AA2371" w:rsidRPr="00716458" w:rsidRDefault="00AA2371"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1.  </w:t>
      </w:r>
      <w:r w:rsidR="009C50EF" w:rsidRPr="00716458">
        <w:rPr>
          <w:rFonts w:ascii="Times New Roman" w:hAnsi="Times New Roman"/>
          <w:sz w:val="28"/>
          <w:szCs w:val="28"/>
          <w:lang w:val="kk-KZ"/>
        </w:rPr>
        <w:t>Соғыстан кейінгі әлемдік тәртіп</w:t>
      </w:r>
    </w:p>
    <w:p w:rsidR="00AA2371" w:rsidRPr="00716458" w:rsidRDefault="00AA2371"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2. </w:t>
      </w:r>
      <w:r w:rsidR="00E06F15" w:rsidRPr="00716458">
        <w:rPr>
          <w:rFonts w:ascii="Times New Roman" w:hAnsi="Times New Roman"/>
          <w:sz w:val="28"/>
          <w:szCs w:val="28"/>
          <w:lang w:val="kk-KZ"/>
        </w:rPr>
        <w:t xml:space="preserve"> </w:t>
      </w:r>
      <w:r w:rsidR="009C50EF" w:rsidRPr="00716458">
        <w:rPr>
          <w:rFonts w:ascii="Times New Roman" w:hAnsi="Times New Roman"/>
          <w:sz w:val="28"/>
          <w:szCs w:val="28"/>
          <w:lang w:val="kk-KZ"/>
        </w:rPr>
        <w:t>Биполярлы Ялта-Потсдам халықаралық қатынастар жүйесінің қалыптасуы</w:t>
      </w:r>
    </w:p>
    <w:p w:rsidR="00AA2371" w:rsidRPr="00716458" w:rsidRDefault="00AA2371"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3. </w:t>
      </w:r>
      <w:r w:rsidR="00E06F15" w:rsidRPr="00716458">
        <w:rPr>
          <w:rFonts w:ascii="Times New Roman" w:hAnsi="Times New Roman"/>
          <w:sz w:val="28"/>
          <w:szCs w:val="28"/>
          <w:lang w:val="kk-KZ"/>
        </w:rPr>
        <w:t xml:space="preserve"> </w:t>
      </w:r>
      <w:r w:rsidR="00E40EF1" w:rsidRPr="00716458">
        <w:rPr>
          <w:rFonts w:ascii="Times New Roman" w:hAnsi="Times New Roman"/>
          <w:sz w:val="28"/>
          <w:szCs w:val="28"/>
          <w:lang w:val="kk-KZ"/>
        </w:rPr>
        <w:t>Антигитле</w:t>
      </w:r>
      <w:r w:rsidR="00F051EC" w:rsidRPr="00716458">
        <w:rPr>
          <w:rFonts w:ascii="Times New Roman" w:hAnsi="Times New Roman"/>
          <w:sz w:val="28"/>
          <w:szCs w:val="28"/>
          <w:lang w:val="kk-KZ"/>
        </w:rPr>
        <w:t>рлік коалицияның  соғыстан кейін Германияны құру жоспарлары</w:t>
      </w:r>
    </w:p>
    <w:p w:rsidR="00AF5E3E" w:rsidRPr="00716458" w:rsidRDefault="00282FAA" w:rsidP="00716458">
      <w:pPr>
        <w:pStyle w:val="a6"/>
        <w:shd w:val="clear" w:color="auto" w:fill="FFFFFF"/>
        <w:spacing w:before="0" w:beforeAutospacing="0" w:after="0" w:afterAutospacing="0"/>
        <w:ind w:firstLine="284"/>
        <w:jc w:val="both"/>
        <w:rPr>
          <w:sz w:val="28"/>
          <w:szCs w:val="28"/>
          <w:lang w:val="kk-KZ"/>
        </w:rPr>
      </w:pPr>
      <w:r w:rsidRPr="00716458">
        <w:rPr>
          <w:b/>
          <w:noProof/>
          <w:color w:val="000000"/>
          <w:sz w:val="28"/>
          <w:szCs w:val="28"/>
          <w:lang w:val="kk-KZ"/>
        </w:rPr>
        <w:t>Қысқаша теоретикалық мәліметтер:</w:t>
      </w:r>
      <w:r w:rsidR="008E5BA5" w:rsidRPr="00716458">
        <w:rPr>
          <w:sz w:val="28"/>
          <w:szCs w:val="28"/>
          <w:lang w:val="kk-KZ"/>
        </w:rPr>
        <w:t xml:space="preserve"> </w:t>
      </w:r>
      <w:r w:rsidR="00AF5E3E" w:rsidRPr="00716458">
        <w:rPr>
          <w:rStyle w:val="apple-converted-space"/>
          <w:color w:val="6A6D70"/>
          <w:sz w:val="28"/>
          <w:szCs w:val="28"/>
          <w:lang w:val="kk-KZ"/>
        </w:rPr>
        <w:t> </w:t>
      </w:r>
      <w:r w:rsidR="00AF5E3E" w:rsidRPr="00716458">
        <w:rPr>
          <w:sz w:val="28"/>
          <w:szCs w:val="28"/>
          <w:lang w:val="kk-KZ"/>
        </w:rPr>
        <w:t xml:space="preserve">Бұл жағдай, жиналыс Үлкен Үштікті ерекше маңызды. Үйлестіру байланысты оның күрделі қиындықтарға практикалық оқыту Конференция өткізу орны. 27 желтоқсан, Рузвельт нұсқауларды Гарриман берді Кездесу келіп дайын Кеңес үкіметінің басшысы үлкен үш Ақпан айында Ялта. Қыршын мақсаты келісілді үшін кодтық атпен Quot, осы жиналысын шақыру жалғастыру; , Аргонавт кейінірек жаңа атау берілді - Magnette. Белсенді дайындық 11 ақпан 1945 4-тен өтті Ялта конференциясы, Ялтада қасында Livadia Palace. үш одақтас державалардың басшылары антигитлерлік коалиция, Сталин, Рузвельт және Черчилль жоспарлары келісілген нацистік Германия мен Жапония қарулы күштерінің соңғы жеңілісі, олардың сөзсіз капитуляции кейін осы елдердің бел көзқарасы мен Соғыстан кейінгі ортақ саясаттың негізгі принциптері баяндалған әлем. Бұл конференция Екінші дипломатиялық тарихында маңызды орын алды Екінші дүниежүзілік соғыс. Бұл үш ұлы державалардың басшыларының екінші кездесуі өтті антигитлерлік коалиция - КСРО, АҚШ және Англия, және ол басым белгіленді ұйымдастыру келісілген шешімдерді дамыту үрдісі соңғы жеңіс және соғыстан кейінгі жылы. Ялта - бұл Америка Құрама Штаттары мен Кеңес Одағы және ішінара арасындағы ынтымақтастық бірін бөлектеу, Британия, Тегеранда кейін және онда екінші майдан ашу үш ұлы державалардың арасындағы сенім атмосфера. Күн тәртібінің болған кезде нацистік Германия күндері нөмірленген, Кеңес Одағы алды деп сұрақ милитаристік Жапония қарсы соғысты қосылуға міндеттеме. Америкалықтар және олардың одақтастары соғыстан кейінгі әлемді қалай жеңуге болатынын мәселесін тап </w:t>
      </w:r>
      <w:r w:rsidR="00370016">
        <w:rPr>
          <w:sz w:val="28"/>
          <w:szCs w:val="28"/>
          <w:lang w:val="kk-KZ"/>
        </w:rPr>
        <w:t>болды</w:t>
      </w:r>
      <w:r w:rsidR="00AF5E3E" w:rsidRPr="00716458">
        <w:rPr>
          <w:sz w:val="28"/>
          <w:szCs w:val="28"/>
          <w:lang w:val="kk-KZ"/>
        </w:rPr>
        <w:t>.</w:t>
      </w:r>
    </w:p>
    <w:p w:rsidR="00AF5E3E" w:rsidRPr="00716458" w:rsidRDefault="00AF5E3E" w:rsidP="00370016">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Ялтада жасалған ең шешімдердің негізі АҚШ-қойылды жобалар. Бір рет қайта Молотов білдірді өз идеяларын оралды астам Рузвельт Ол соғыстан кейінгі әлемді көріп Вашингтонда отырысында маусым 1942, Әлемдік қарусыздану ретінде. Содан бері «термині әлемді үш немесе ұзартылды төрт полиция қызметкерлері «. Қарулы күштер, мен шектеулер болуы тиіс Рузв</w:t>
      </w:r>
      <w:r w:rsidR="008D7C8E" w:rsidRPr="00716458">
        <w:rPr>
          <w:sz w:val="28"/>
          <w:szCs w:val="28"/>
          <w:lang w:val="kk-KZ"/>
        </w:rPr>
        <w:t>ельт</w:t>
      </w:r>
      <w:r w:rsidRPr="00716458">
        <w:rPr>
          <w:sz w:val="28"/>
          <w:szCs w:val="28"/>
          <w:lang w:val="kk-KZ"/>
        </w:rPr>
        <w:t xml:space="preserve">тек Америка Құрама Штаттарында, Кеңес Одағының шықты, Ұлыбритания және, мүмкін, Қытай. Агрессиядан ретінде барлық басқа елдер - Германия, Жапония, Италия, және олардың серіктерін - толық болуы тиіс қарусыздану. Басқа, антигитлерлік коалициядағы, Франция бөлігі болды, тіпті сол, Польша, Чехословакия және т.б., тым, қарусыздану керек. Осы қалған үш немесе төрт елдің қарулы күштері үшін пайдаланылуы мүмкін Тек барлық ортақ келісімімен және ешқашан осы кез келген қарсы Рузвельт өкілеттігі. Олар АҚШ президенті атап өтті тек қолданысқа енгізіледі тиіс оның өте кезінде ықтимал жаңа соғыс немесе агрессия жолын кесу мақсатында бутон. Рузвельт, әрине, тәжірибесі мен Бірінші және Екінші дүниежүзілік сүйенеді жанталаса қарулануды жанталаса қарулануды, агрессия дүниеге соғыстар, агрессия дайындаған. Сонымен қатар, Рузвельт бұл экономикалық күмәнім жоқ АҚШ-тың энергетикалық, тіпті соққы </w:t>
      </w:r>
      <w:r w:rsidRPr="00716458">
        <w:rPr>
          <w:sz w:val="28"/>
          <w:szCs w:val="28"/>
          <w:lang w:val="kk-KZ"/>
        </w:rPr>
        <w:lastRenderedPageBreak/>
        <w:t>қарулы күштер болмаған әлі басшылығымен оларды қамтамасыз планетада өнеркәсібі өндірген қандай 60-70%, өйткені әлемдегі рөлі - ол АҚШ. Вашингтон бақыланатын Global Finance жаһандық сауда. Ол қазірдің өзінде бар содан кейін ірі мұнай кен орындарын бақылауға, оның жоспарын жүзеге асырылатын, онда қырық үшінші жылы қабылданды.</w:t>
      </w:r>
    </w:p>
    <w:p w:rsidR="00AF5E3E" w:rsidRPr="00716458" w:rsidRDefault="00AF5E3E" w:rsidP="00716458">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Рузвельт үшін Стали</w:t>
      </w:r>
      <w:r w:rsidR="00370016">
        <w:rPr>
          <w:rFonts w:ascii="Times New Roman" w:eastAsia="Times New Roman" w:hAnsi="Times New Roman" w:cs="Times New Roman"/>
          <w:sz w:val="28"/>
          <w:szCs w:val="28"/>
          <w:lang w:val="kk-KZ"/>
        </w:rPr>
        <w:t>н толығымен кездейсоқ болды: 42ж</w:t>
      </w:r>
      <w:r w:rsidRPr="00716458">
        <w:rPr>
          <w:rFonts w:ascii="Times New Roman" w:eastAsia="Times New Roman" w:hAnsi="Times New Roman" w:cs="Times New Roman"/>
          <w:sz w:val="28"/>
          <w:szCs w:val="28"/>
          <w:lang w:val="kk-KZ"/>
        </w:rPr>
        <w:t xml:space="preserve"> болады. Америка Құрама Штаттары болды апат шегіне. Егер орыс, Сталинград елемеу болса Еділ жоспарланған барлық Гитлердің тікелей нәтижесінде болғанын Бұл көлік құралдары нөмірлері Райх, толық бақылау жаулап болады Африка, Таяу Шығыс, оның барлық мұнай ресурстарының отырып, басып астам Латын Америка мен АҚШ үшін барлық осы қайғылы салдары Штаттары. Мұнда, америкалықтар Екінші дүниежүзілік соғыс кезінде көрген әдісі олардың болашағы. Америкалықтар Ялтада келгенде 45</w:t>
      </w:r>
      <w:r w:rsidR="00B92AE6">
        <w:rPr>
          <w:rFonts w:ascii="Times New Roman" w:eastAsia="Times New Roman" w:hAnsi="Times New Roman" w:cs="Times New Roman"/>
          <w:sz w:val="28"/>
          <w:szCs w:val="28"/>
          <w:lang w:val="kk-KZ"/>
        </w:rPr>
        <w:t>ж жылы.</w:t>
      </w:r>
      <w:r w:rsidRPr="00716458">
        <w:rPr>
          <w:rFonts w:ascii="Times New Roman" w:eastAsia="Times New Roman" w:hAnsi="Times New Roman" w:cs="Times New Roman"/>
          <w:sz w:val="28"/>
          <w:szCs w:val="28"/>
          <w:lang w:val="kk-KZ"/>
        </w:rPr>
        <w:t xml:space="preserve"> Рузвельт астында болды Американдық әскерлер кезінде немістер жеңіліске қайран Эльзас-пайдалану және Сталин көмек Ardeno, мерзімінен бұрын қарсы басталуына Оның әскерлерінің Батыс үштен шығуға мәжбүр нацистов Шығыс майданы, кім осы операция тартылды.</w:t>
      </w:r>
    </w:p>
    <w:p w:rsidR="00AF5E3E" w:rsidRPr="00716458" w:rsidRDefault="00AF5E3E" w:rsidP="00716458">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Ағылшын Кеңес Одағы емес ынтымақтастық талап құру Әлемдегі американдық басым. Мұндай ой КСРО деп білдірді өз жұмысын атқарылған және қазір зейнетке болады.</w:t>
      </w:r>
    </w:p>
    <w:p w:rsidR="00AF5E3E" w:rsidRPr="00716458" w:rsidRDefault="00AF5E3E" w:rsidP="00716458">
      <w:pPr>
        <w:spacing w:after="0" w:line="240" w:lineRule="auto"/>
        <w:ind w:firstLine="284"/>
        <w:jc w:val="both"/>
        <w:rPr>
          <w:rFonts w:ascii="Times New Roman" w:eastAsia="Times New Roman" w:hAnsi="Times New Roman" w:cs="Times New Roman"/>
          <w:sz w:val="28"/>
          <w:szCs w:val="28"/>
          <w:lang w:val="kk-KZ"/>
        </w:rPr>
      </w:pPr>
    </w:p>
    <w:p w:rsidR="008E5BA5" w:rsidRPr="00716458" w:rsidRDefault="008E5BA5" w:rsidP="00716458">
      <w:pPr>
        <w:pStyle w:val="a5"/>
        <w:ind w:firstLine="284"/>
        <w:jc w:val="both"/>
        <w:rPr>
          <w:rFonts w:ascii="Times New Roman" w:hAnsi="Times New Roman"/>
          <w:sz w:val="28"/>
          <w:szCs w:val="28"/>
          <w:lang w:val="kk-KZ"/>
        </w:rPr>
      </w:pPr>
    </w:p>
    <w:p w:rsidR="00312B2E" w:rsidRPr="00716458" w:rsidRDefault="00312B2E" w:rsidP="00716458">
      <w:pPr>
        <w:pStyle w:val="a5"/>
        <w:ind w:firstLine="284"/>
        <w:jc w:val="both"/>
        <w:rPr>
          <w:rFonts w:ascii="Times New Roman" w:hAnsi="Times New Roman"/>
          <w:b/>
          <w:noProof/>
          <w:sz w:val="28"/>
          <w:szCs w:val="28"/>
          <w:lang w:val="kk-KZ"/>
        </w:rPr>
      </w:pPr>
      <w:r w:rsidRPr="00716458">
        <w:rPr>
          <w:rFonts w:ascii="Times New Roman" w:hAnsi="Times New Roman"/>
          <w:b/>
          <w:noProof/>
          <w:sz w:val="28"/>
          <w:szCs w:val="28"/>
          <w:lang w:val="kk-KZ"/>
        </w:rPr>
        <w:t>Әдістемелік ұсынымдар.</w:t>
      </w:r>
      <w:r w:rsidRPr="00716458">
        <w:rPr>
          <w:rFonts w:ascii="Times New Roman" w:hAnsi="Times New Roman"/>
          <w:b/>
          <w:noProof/>
          <w:sz w:val="28"/>
          <w:szCs w:val="28"/>
          <w:lang w:val="kk-KZ"/>
        </w:rPr>
        <w:tab/>
      </w:r>
    </w:p>
    <w:p w:rsidR="004C03E0" w:rsidRPr="00716458" w:rsidRDefault="004C03E0" w:rsidP="00B92AE6">
      <w:pPr>
        <w:pStyle w:val="a6"/>
        <w:shd w:val="clear" w:color="auto" w:fill="FFFFFF"/>
        <w:spacing w:before="0" w:beforeAutospacing="0" w:after="0" w:afterAutospacing="0"/>
        <w:ind w:firstLine="284"/>
        <w:jc w:val="both"/>
        <w:rPr>
          <w:sz w:val="28"/>
          <w:szCs w:val="28"/>
          <w:lang w:val="kk-KZ"/>
        </w:rPr>
      </w:pPr>
      <w:r w:rsidRPr="00716458">
        <w:rPr>
          <w:rStyle w:val="apple-converted-space"/>
          <w:sz w:val="28"/>
          <w:szCs w:val="28"/>
          <w:lang w:val="kk-KZ"/>
        </w:rPr>
        <w:t> </w:t>
      </w:r>
      <w:r w:rsidRPr="00716458">
        <w:rPr>
          <w:sz w:val="28"/>
          <w:szCs w:val="28"/>
          <w:lang w:val="kk-KZ"/>
        </w:rPr>
        <w:t>Егжей-тегжейлі үшін Мәскеуде репарациям жоспары одақтас Репарациялық комиссия құрылды КСРО, АҚШ және Англия өкілдерінен тұратын. Кеңестік және американдық делегация құрылыс пен жөндеу жалпы сомасы 20 болуы тиіс деп келісті миллиардтаған доллар және осы соманың 50% КСРО жүріп.</w:t>
      </w:r>
    </w:p>
    <w:p w:rsidR="004C03E0" w:rsidRPr="00716458" w:rsidRDefault="004C03E0" w:rsidP="00B92AE6">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туралы Батыс елдерінің Қырым конференциясы басшылары тағы бір рет туралы мәселе көтерді Бір неміс мемлекет жою. Мысалы Рузвельт, ұсыныстар Германия 5-7 мемлекеттерді Ес, Черчилль, оның бөлігі үшін білдірді Германия бөлінуі негізінен келісті. Бірақ бөлінуі ұсынысы Германия қарсылық Кеңес Премьері мен қабылданған кездесті болған жоқ.</w:t>
      </w:r>
    </w:p>
    <w:p w:rsidR="004C03E0" w:rsidRPr="00716458" w:rsidRDefault="004C03E0" w:rsidP="00B92AE6">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қатысушылар Конференция Liberated Еуропа туралы Декларация қабылданды. Ол берілген саясат державалардың үйлестіру және саяси шешуге олардың бірлескен іс-қимыл демократиялық сәйкес босаған Еуропа және экономикалық мәселелері принциптері.</w:t>
      </w:r>
    </w:p>
    <w:p w:rsidR="004C03E0" w:rsidRPr="00716458" w:rsidRDefault="004C03E0" w:rsidP="00B92AE6">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кешені сұрақ, ең алдымен, Польша және Югославия туралы, Шығыс Еуропа жөнінде мәселе көтерілді. Сталин емес жасады Польша Ескі сайт екенін келісті, бірақ оны қалаған жоқ әлсіз одақтасы болды. Ұзақ талқылау кейін, бұл жазылған</w:t>
      </w:r>
    </w:p>
    <w:p w:rsidR="004C03E0" w:rsidRPr="00716458" w:rsidRDefault="004C03E0" w:rsidP="00B92AE6">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Маңызды Польша үкімет мәселе болды. Польшада өзі коммунист болды үкімет, Лондонда - эмиграция ескі. Ол Польшада туралы шешім қабылданды Ағымдағы аралық үкіметі кеңірек бойынша қайта ти</w:t>
      </w:r>
      <w:r w:rsidR="00BC212B" w:rsidRPr="00716458">
        <w:rPr>
          <w:rFonts w:ascii="Times New Roman" w:eastAsia="Times New Roman" w:hAnsi="Times New Roman" w:cs="Times New Roman"/>
          <w:sz w:val="28"/>
          <w:szCs w:val="28"/>
          <w:shd w:val="clear" w:color="auto" w:fill="FFFFFF"/>
          <w:lang w:val="kk-KZ"/>
        </w:rPr>
        <w:t xml:space="preserve"> </w:t>
      </w:r>
      <w:r w:rsidRPr="00716458">
        <w:rPr>
          <w:rFonts w:ascii="Times New Roman" w:eastAsia="Times New Roman" w:hAnsi="Times New Roman" w:cs="Times New Roman"/>
          <w:sz w:val="28"/>
          <w:szCs w:val="28"/>
          <w:shd w:val="clear" w:color="auto" w:fill="FFFFFF"/>
          <w:lang w:val="kk-KZ"/>
        </w:rPr>
        <w:t xml:space="preserve">іс Польша өзінен демократиялық көшбасшыларының қоса отырып демократиялық негізі және Ұлттық поляк Уақытша үкімет шетелден поляктар Бірлік, және бұл сондай-ақ </w:t>
      </w:r>
      <w:r w:rsidRPr="00716458">
        <w:rPr>
          <w:rFonts w:ascii="Times New Roman" w:eastAsia="Times New Roman" w:hAnsi="Times New Roman" w:cs="Times New Roman"/>
          <w:sz w:val="28"/>
          <w:szCs w:val="28"/>
          <w:shd w:val="clear" w:color="auto" w:fill="FFFFFF"/>
          <w:lang w:val="kk-KZ"/>
        </w:rPr>
        <w:lastRenderedPageBreak/>
        <w:t>жақын арада біздің елде өткізілген ықтимал сайлау ретінде болар еді. Югославия жылы келісім-шарт болашақ үкімет коалициялық болады деп жасалды.</w:t>
      </w:r>
    </w:p>
    <w:p w:rsidR="004C03E0" w:rsidRPr="00716458" w:rsidRDefault="004C03E0"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xml:space="preserve"> Сонымен қатар, конференция БҰҰ мәселе көтереді. жасау қажет пайда тіпті үш өкілеттіктері, олардың дайын жариялады Тегеран конференциясының кезінде әлем құру үшін жауапкершілікті өз мойнына алуға болады, бұл әлем халықтарының бекіту. Бұл шақыру туралы шешім қабылданды БҰҰ құрылтай конференциясы Сан-Франциско қаласында 25 сәуір, 1945 жыл.</w:t>
      </w:r>
    </w:p>
    <w:p w:rsidR="004C03E0" w:rsidRPr="00716458" w:rsidRDefault="004C03E0"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Бұл көтерілген Жапониямен соғыста КСРО қатысу тіпті мәселе. Жапония қорғауға жалғастырды, сондай-ақ Тынық мұхиты кейбір соққылар қоюға. Рузвельт сүйеп бастады Кеңес Одағының Оңтүстік Сахалин мен Куриль аралдары қайтарылды еді қамтамасыз ету үшін. Соңында Келіссөздер жүргізу келісім-шарт Кеңес Одағының соғысқа қарсы енгізіңіз деп қол қойылды Екі немесе үш ай Германия берілуімен және соғыс аяқталғаннан кейін Жапония Моңғол халқы мәртебесі кво сақтап қалады жағдайы туралы Еуропа Республикасы; Орыс-жапон нәтижесінде Ресей тәркіленген қайтарылады Сахалин және оған іргелес барлық аралдар соғ</w:t>
      </w:r>
      <w:r w:rsidR="00B92AE6">
        <w:rPr>
          <w:rFonts w:ascii="Times New Roman" w:eastAsia="Times New Roman" w:hAnsi="Times New Roman" w:cs="Times New Roman"/>
          <w:sz w:val="28"/>
          <w:szCs w:val="28"/>
          <w:lang w:val="kk-KZ"/>
        </w:rPr>
        <w:t xml:space="preserve">ыс оңтүстік бөлігі; </w:t>
      </w:r>
      <w:r w:rsidRPr="00716458">
        <w:rPr>
          <w:rFonts w:ascii="Times New Roman" w:eastAsia="Times New Roman" w:hAnsi="Times New Roman" w:cs="Times New Roman"/>
          <w:sz w:val="28"/>
          <w:szCs w:val="28"/>
          <w:lang w:val="kk-KZ"/>
        </w:rPr>
        <w:t xml:space="preserve"> КСРО әскери-теңіз </w:t>
      </w:r>
      <w:r w:rsidR="00B92AE6">
        <w:rPr>
          <w:rFonts w:ascii="Times New Roman" w:eastAsia="Times New Roman" w:hAnsi="Times New Roman" w:cs="Times New Roman"/>
          <w:sz w:val="28"/>
          <w:szCs w:val="28"/>
          <w:lang w:val="kk-KZ"/>
        </w:rPr>
        <w:t>базасы ретінде жалға порт Артур</w:t>
      </w:r>
      <w:r w:rsidRPr="00716458">
        <w:rPr>
          <w:rFonts w:ascii="Times New Roman" w:eastAsia="Times New Roman" w:hAnsi="Times New Roman" w:cs="Times New Roman"/>
          <w:sz w:val="28"/>
          <w:szCs w:val="28"/>
          <w:lang w:val="kk-KZ"/>
        </w:rPr>
        <w:t xml:space="preserve"> қалпына</w:t>
      </w:r>
      <w:r w:rsidR="00B92AE6">
        <w:rPr>
          <w:rFonts w:ascii="Times New Roman" w:eastAsia="Times New Roman" w:hAnsi="Times New Roman" w:cs="Times New Roman"/>
          <w:sz w:val="28"/>
          <w:szCs w:val="28"/>
          <w:lang w:val="kk-KZ"/>
        </w:rPr>
        <w:t xml:space="preserve"> келтірілді; сонымен қатар КСРО-ға </w:t>
      </w:r>
      <w:r w:rsidRPr="00716458">
        <w:rPr>
          <w:rFonts w:ascii="Times New Roman" w:eastAsia="Times New Roman" w:hAnsi="Times New Roman" w:cs="Times New Roman"/>
          <w:sz w:val="28"/>
          <w:szCs w:val="28"/>
          <w:lang w:val="kk-KZ"/>
        </w:rPr>
        <w:t>Курил берілетін болады.</w:t>
      </w:r>
    </w:p>
    <w:p w:rsidR="00AA2371" w:rsidRPr="00716458" w:rsidRDefault="00AA2371" w:rsidP="00716458">
      <w:pPr>
        <w:pStyle w:val="a5"/>
        <w:ind w:firstLine="284"/>
        <w:jc w:val="both"/>
        <w:rPr>
          <w:rFonts w:ascii="Times New Roman" w:hAnsi="Times New Roman"/>
          <w:b/>
          <w:noProof/>
          <w:sz w:val="28"/>
          <w:szCs w:val="28"/>
          <w:lang w:val="kk-KZ"/>
        </w:rPr>
      </w:pPr>
    </w:p>
    <w:p w:rsidR="00AA2371" w:rsidRPr="00716458" w:rsidRDefault="00AA2371"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noProof/>
          <w:color w:val="000000"/>
          <w:sz w:val="28"/>
          <w:szCs w:val="28"/>
          <w:lang w:val="kk-KZ"/>
        </w:rPr>
        <w:t xml:space="preserve"> </w:t>
      </w:r>
      <w:r w:rsidRPr="00716458">
        <w:rPr>
          <w:rFonts w:ascii="Times New Roman" w:hAnsi="Times New Roman"/>
          <w:sz w:val="28"/>
          <w:szCs w:val="28"/>
          <w:lang w:val="kk-KZ"/>
        </w:rPr>
        <w:t>семинар пікірталас.</w:t>
      </w:r>
    </w:p>
    <w:p w:rsidR="00AA2371" w:rsidRPr="00716458" w:rsidRDefault="00AA2371"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 xml:space="preserve">Бақылау сұрақтары: </w:t>
      </w:r>
    </w:p>
    <w:p w:rsidR="00F051EC" w:rsidRPr="00716458" w:rsidRDefault="00AA2371"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w:t>
      </w:r>
      <w:r w:rsidR="00F051EC" w:rsidRPr="00716458">
        <w:rPr>
          <w:rFonts w:ascii="Times New Roman" w:hAnsi="Times New Roman"/>
          <w:sz w:val="28"/>
          <w:szCs w:val="28"/>
          <w:lang w:val="kk-KZ"/>
        </w:rPr>
        <w:t>. Трумэн доктринасы және Маршал жоспары</w:t>
      </w:r>
    </w:p>
    <w:p w:rsidR="00AA2371" w:rsidRPr="00716458" w:rsidRDefault="00F051EC"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w:t>
      </w:r>
      <w:r w:rsidRPr="00716458">
        <w:rPr>
          <w:rFonts w:ascii="Times New Roman" w:hAnsi="Times New Roman"/>
          <w:b/>
          <w:sz w:val="28"/>
          <w:szCs w:val="28"/>
          <w:lang w:val="kk-KZ"/>
        </w:rPr>
        <w:t xml:space="preserve"> </w:t>
      </w:r>
      <w:r w:rsidRPr="00716458">
        <w:rPr>
          <w:rFonts w:ascii="Times New Roman" w:hAnsi="Times New Roman"/>
          <w:sz w:val="28"/>
          <w:szCs w:val="28"/>
          <w:lang w:val="kk-KZ"/>
        </w:rPr>
        <w:t>Потсдам  конференциясы және оның шешу жолдары</w:t>
      </w:r>
    </w:p>
    <w:p w:rsidR="00F051EC" w:rsidRPr="00716458" w:rsidRDefault="00F051EC" w:rsidP="00716458">
      <w:pPr>
        <w:pStyle w:val="a5"/>
        <w:ind w:firstLine="284"/>
        <w:rPr>
          <w:rFonts w:ascii="Times New Roman" w:hAnsi="Times New Roman"/>
          <w:b/>
          <w:sz w:val="28"/>
          <w:szCs w:val="28"/>
          <w:lang w:val="kk-KZ"/>
        </w:rPr>
      </w:pPr>
      <w:r w:rsidRPr="00716458">
        <w:rPr>
          <w:rFonts w:ascii="Times New Roman" w:hAnsi="Times New Roman"/>
          <w:sz w:val="28"/>
          <w:szCs w:val="28"/>
          <w:lang w:val="kk-KZ"/>
        </w:rPr>
        <w:t>3. Жапон капитуляциясы</w:t>
      </w:r>
    </w:p>
    <w:p w:rsidR="00AA2371" w:rsidRPr="00716458" w:rsidRDefault="00AA2371" w:rsidP="00716458">
      <w:pPr>
        <w:pStyle w:val="a5"/>
        <w:ind w:firstLine="284"/>
        <w:rPr>
          <w:rFonts w:ascii="Times New Roman" w:hAnsi="Times New Roman"/>
          <w:b/>
          <w:sz w:val="28"/>
          <w:szCs w:val="28"/>
          <w:lang w:val="kk-KZ"/>
        </w:rPr>
      </w:pPr>
    </w:p>
    <w:p w:rsidR="00AA2371" w:rsidRPr="00716458" w:rsidRDefault="00AA2371" w:rsidP="00716458">
      <w:pPr>
        <w:pStyle w:val="a5"/>
        <w:ind w:firstLine="284"/>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5528D4" w:rsidRPr="00716458" w:rsidRDefault="005528D4" w:rsidP="00716458">
      <w:pPr>
        <w:pStyle w:val="a5"/>
        <w:ind w:firstLine="284"/>
        <w:jc w:val="both"/>
        <w:rPr>
          <w:rFonts w:ascii="Times New Roman" w:hAnsi="Times New Roman"/>
          <w:b/>
          <w:sz w:val="28"/>
          <w:szCs w:val="28"/>
          <w:lang w:val="kk-KZ"/>
        </w:rPr>
      </w:pPr>
    </w:p>
    <w:p w:rsidR="005528D4" w:rsidRPr="00716458" w:rsidRDefault="005528D4" w:rsidP="00716458">
      <w:pPr>
        <w:pStyle w:val="a5"/>
        <w:ind w:firstLine="284"/>
        <w:jc w:val="both"/>
        <w:rPr>
          <w:rFonts w:ascii="Times New Roman" w:hAnsi="Times New Roman"/>
          <w:b/>
          <w:sz w:val="28"/>
          <w:szCs w:val="28"/>
          <w:lang w:val="kk-KZ"/>
        </w:rPr>
      </w:pPr>
    </w:p>
    <w:p w:rsidR="005528D4" w:rsidRPr="00716458" w:rsidRDefault="005528D4" w:rsidP="00716458">
      <w:pPr>
        <w:pStyle w:val="a5"/>
        <w:ind w:firstLine="284"/>
        <w:jc w:val="both"/>
        <w:rPr>
          <w:rFonts w:ascii="Times New Roman" w:hAnsi="Times New Roman"/>
          <w:b/>
          <w:sz w:val="28"/>
          <w:szCs w:val="28"/>
          <w:lang w:val="kk-KZ"/>
        </w:rPr>
      </w:pPr>
    </w:p>
    <w:p w:rsidR="005528D4" w:rsidRPr="00716458" w:rsidRDefault="005528D4" w:rsidP="00716458">
      <w:pPr>
        <w:pStyle w:val="a5"/>
        <w:ind w:firstLine="284"/>
        <w:jc w:val="both"/>
        <w:rPr>
          <w:rFonts w:ascii="Times New Roman" w:hAnsi="Times New Roman"/>
          <w:b/>
          <w:sz w:val="28"/>
          <w:szCs w:val="28"/>
          <w:lang w:val="kk-KZ"/>
        </w:rPr>
      </w:pPr>
    </w:p>
    <w:p w:rsidR="00A85414" w:rsidRPr="00716458" w:rsidRDefault="00A85414"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7-</w:t>
      </w:r>
      <w:r w:rsidR="00525001" w:rsidRPr="00716458">
        <w:rPr>
          <w:rFonts w:ascii="Times New Roman" w:hAnsi="Times New Roman"/>
          <w:b/>
          <w:sz w:val="28"/>
          <w:szCs w:val="28"/>
          <w:lang w:val="kk-KZ"/>
        </w:rPr>
        <w:t>тақырып. Соғыстан кейінгі әлемді бейбіт реттеу және «қырғи-қабақ» соғысының басталуы</w:t>
      </w:r>
    </w:p>
    <w:p w:rsidR="00A85414" w:rsidRPr="00716458" w:rsidRDefault="00A85414" w:rsidP="00716458">
      <w:pPr>
        <w:pStyle w:val="a5"/>
        <w:ind w:firstLine="284"/>
        <w:jc w:val="both"/>
        <w:rPr>
          <w:rFonts w:ascii="Times New Roman" w:hAnsi="Times New Roman"/>
          <w:b/>
          <w:noProof/>
          <w:color w:val="000000"/>
          <w:sz w:val="28"/>
          <w:szCs w:val="28"/>
          <w:lang w:val="kk-KZ"/>
        </w:rPr>
      </w:pPr>
      <w:r w:rsidRPr="00716458">
        <w:rPr>
          <w:rFonts w:ascii="Times New Roman" w:hAnsi="Times New Roman"/>
          <w:b/>
          <w:noProof/>
          <w:color w:val="000000"/>
          <w:sz w:val="28"/>
          <w:szCs w:val="28"/>
          <w:lang w:val="kk-KZ"/>
        </w:rPr>
        <w:t xml:space="preserve"> </w:t>
      </w:r>
    </w:p>
    <w:p w:rsidR="00A85414" w:rsidRPr="00716458" w:rsidRDefault="00A85414"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Сабақтың мақсаты мен міндеті:</w:t>
      </w:r>
      <w:r w:rsidRPr="00716458">
        <w:rPr>
          <w:rFonts w:ascii="Times New Roman" w:hAnsi="Times New Roman"/>
          <w:noProof/>
          <w:color w:val="000000"/>
          <w:sz w:val="28"/>
          <w:szCs w:val="28"/>
          <w:lang w:val="kk-KZ"/>
        </w:rPr>
        <w:t xml:space="preserve"> </w:t>
      </w:r>
      <w:r w:rsidR="008D7C8E" w:rsidRPr="00716458">
        <w:rPr>
          <w:rFonts w:ascii="Times New Roman" w:hAnsi="Times New Roman"/>
          <w:sz w:val="28"/>
          <w:szCs w:val="28"/>
          <w:lang w:val="kk-KZ"/>
        </w:rPr>
        <w:t>Соғыстан кейінгі капитализммен социалистік қатынастардың бәсекеге түсуін талқылап түсіндіру.</w:t>
      </w:r>
    </w:p>
    <w:p w:rsidR="00A85414" w:rsidRPr="00716458" w:rsidRDefault="00A85414" w:rsidP="00716458">
      <w:pPr>
        <w:pStyle w:val="a5"/>
        <w:ind w:firstLine="284"/>
        <w:jc w:val="both"/>
        <w:rPr>
          <w:rFonts w:ascii="Times New Roman" w:hAnsi="Times New Roman"/>
          <w:sz w:val="28"/>
          <w:szCs w:val="28"/>
          <w:lang w:val="kk-KZ"/>
        </w:rPr>
      </w:pPr>
    </w:p>
    <w:p w:rsidR="00187BDB" w:rsidRDefault="00187BDB" w:rsidP="00716458">
      <w:pPr>
        <w:pStyle w:val="a5"/>
        <w:ind w:firstLine="284"/>
        <w:jc w:val="both"/>
        <w:rPr>
          <w:rFonts w:ascii="Times New Roman" w:hAnsi="Times New Roman"/>
          <w:b/>
          <w:sz w:val="28"/>
          <w:szCs w:val="28"/>
          <w:lang w:val="kk-KZ"/>
        </w:rPr>
      </w:pPr>
    </w:p>
    <w:p w:rsidR="00A85414" w:rsidRPr="00716458" w:rsidRDefault="00A85414"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lastRenderedPageBreak/>
        <w:t>Сабақтың мазмұны:</w:t>
      </w:r>
    </w:p>
    <w:p w:rsidR="00525001" w:rsidRPr="00716458" w:rsidRDefault="00525001"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Әскери-саяси одақтардың құрылуы</w:t>
      </w:r>
    </w:p>
    <w:p w:rsidR="00525001" w:rsidRPr="00716458" w:rsidRDefault="00525001" w:rsidP="00716458">
      <w:pPr>
        <w:pStyle w:val="a5"/>
        <w:ind w:firstLine="284"/>
        <w:rPr>
          <w:rFonts w:ascii="Times New Roman" w:hAnsi="Times New Roman"/>
          <w:color w:val="000000"/>
          <w:sz w:val="28"/>
          <w:szCs w:val="28"/>
          <w:shd w:val="clear" w:color="auto" w:fill="FFFFFF"/>
          <w:lang w:val="kk-KZ"/>
        </w:rPr>
      </w:pPr>
      <w:r w:rsidRPr="00716458">
        <w:rPr>
          <w:rFonts w:ascii="Times New Roman" w:hAnsi="Times New Roman"/>
          <w:sz w:val="28"/>
          <w:szCs w:val="28"/>
          <w:lang w:val="kk-KZ"/>
        </w:rPr>
        <w:t>2. Кореядағы соғыс  және жетекші державалардың ұстанымы</w:t>
      </w:r>
    </w:p>
    <w:p w:rsidR="00525001" w:rsidRPr="00716458" w:rsidRDefault="00525001" w:rsidP="00716458">
      <w:pPr>
        <w:pStyle w:val="a5"/>
        <w:ind w:firstLine="284"/>
        <w:rPr>
          <w:rFonts w:ascii="Times New Roman" w:hAnsi="Times New Roman"/>
          <w:b/>
          <w:sz w:val="28"/>
          <w:szCs w:val="28"/>
          <w:lang w:val="kk-KZ"/>
        </w:rPr>
      </w:pPr>
      <w:r w:rsidRPr="00716458">
        <w:rPr>
          <w:rFonts w:ascii="Times New Roman" w:hAnsi="Times New Roman"/>
          <w:color w:val="000000"/>
          <w:sz w:val="28"/>
          <w:szCs w:val="28"/>
          <w:lang w:val="kk-KZ"/>
        </w:rPr>
        <w:t>3. Қырғи-қабақ соғысының басталуы</w:t>
      </w:r>
    </w:p>
    <w:p w:rsidR="00525001" w:rsidRPr="00716458" w:rsidRDefault="00525001" w:rsidP="00716458">
      <w:pPr>
        <w:pStyle w:val="a5"/>
        <w:ind w:firstLine="284"/>
        <w:jc w:val="both"/>
        <w:rPr>
          <w:rFonts w:ascii="Times New Roman" w:hAnsi="Times New Roman"/>
          <w:b/>
          <w:sz w:val="28"/>
          <w:szCs w:val="28"/>
          <w:lang w:val="kk-KZ"/>
        </w:rPr>
      </w:pPr>
    </w:p>
    <w:p w:rsidR="00BC212B" w:rsidRPr="00716458" w:rsidRDefault="00282FAA" w:rsidP="00087BA3">
      <w:pPr>
        <w:pStyle w:val="a6"/>
        <w:shd w:val="clear" w:color="auto" w:fill="FFFFFF"/>
        <w:spacing w:before="0" w:beforeAutospacing="0" w:after="0" w:afterAutospacing="0"/>
        <w:ind w:firstLine="284"/>
        <w:jc w:val="both"/>
        <w:rPr>
          <w:sz w:val="28"/>
          <w:szCs w:val="28"/>
          <w:lang w:val="kk-KZ"/>
        </w:rPr>
      </w:pPr>
      <w:r w:rsidRPr="00716458">
        <w:rPr>
          <w:b/>
          <w:noProof/>
          <w:color w:val="000000"/>
          <w:sz w:val="28"/>
          <w:szCs w:val="28"/>
          <w:lang w:val="kk-KZ"/>
        </w:rPr>
        <w:t>Қысқаша теоретикалық мәліметтер</w:t>
      </w:r>
      <w:r w:rsidR="00BC212B" w:rsidRPr="00716458">
        <w:rPr>
          <w:color w:val="6A6D70"/>
          <w:sz w:val="28"/>
          <w:szCs w:val="28"/>
          <w:lang w:val="kk-KZ"/>
        </w:rPr>
        <w:t xml:space="preserve"> </w:t>
      </w:r>
      <w:r w:rsidR="00BC212B" w:rsidRPr="00716458">
        <w:rPr>
          <w:sz w:val="28"/>
          <w:szCs w:val="28"/>
          <w:lang w:val="kk-KZ"/>
        </w:rPr>
        <w:t>қырғи-қабақ соғыс - АҚШ және КСРО басқарған елдердің блок арасындағы геосаяси, экономикалық және идеологиялық қарсыластық, ХХ ғасырдың барлық дерлік екінші жартысында халықаралық қатынастар курсын анықтайды.</w:t>
      </w:r>
      <w:r w:rsidR="00BC212B" w:rsidRPr="00716458">
        <w:rPr>
          <w:rStyle w:val="apple-converted-space"/>
          <w:sz w:val="28"/>
          <w:szCs w:val="28"/>
          <w:lang w:val="kk-KZ"/>
        </w:rPr>
        <w:t> </w:t>
      </w:r>
      <w:r w:rsidR="00BC212B" w:rsidRPr="00716458">
        <w:rPr>
          <w:sz w:val="28"/>
          <w:szCs w:val="28"/>
          <w:lang w:val="kk-KZ"/>
        </w:rPr>
        <w:br/>
        <w:t>Қырғи-қабақ соғ</w:t>
      </w:r>
      <w:r w:rsidR="00187BDB">
        <w:rPr>
          <w:sz w:val="28"/>
          <w:szCs w:val="28"/>
          <w:lang w:val="kk-KZ"/>
        </w:rPr>
        <w:t xml:space="preserve">ыс оның ағымдағы </w:t>
      </w:r>
      <w:r w:rsidR="00BC212B" w:rsidRPr="00716458">
        <w:rPr>
          <w:sz w:val="28"/>
          <w:szCs w:val="28"/>
          <w:lang w:val="kk-KZ"/>
        </w:rPr>
        <w:t xml:space="preserve"> бәсеңдету және шиеленісуіне кезеңдерін болды, соңғы қадам 1970 жылдың соңынан бастап және орта-1980 дейін текетірес</w:t>
      </w:r>
      <w:r w:rsidR="00087BA3">
        <w:rPr>
          <w:sz w:val="28"/>
          <w:szCs w:val="28"/>
          <w:lang w:val="kk-KZ"/>
        </w:rPr>
        <w:t xml:space="preserve"> </w:t>
      </w:r>
      <w:r w:rsidR="00BC212B" w:rsidRPr="00716458">
        <w:rPr>
          <w:sz w:val="28"/>
          <w:szCs w:val="28"/>
          <w:lang w:val="kk-KZ"/>
        </w:rPr>
        <w:t>уақыт</w:t>
      </w:r>
      <w:r w:rsidR="00187BDB">
        <w:rPr>
          <w:sz w:val="28"/>
          <w:szCs w:val="28"/>
          <w:lang w:val="kk-KZ"/>
        </w:rPr>
        <w:t xml:space="preserve"> </w:t>
      </w:r>
      <w:r w:rsidR="00BC212B" w:rsidRPr="00716458">
        <w:rPr>
          <w:sz w:val="28"/>
          <w:szCs w:val="28"/>
          <w:lang w:val="kk-KZ"/>
        </w:rPr>
        <w:t>болды.</w:t>
      </w:r>
      <w:r w:rsidR="00BC212B" w:rsidRPr="00716458">
        <w:rPr>
          <w:rStyle w:val="apple-converted-space"/>
          <w:sz w:val="28"/>
          <w:szCs w:val="28"/>
          <w:lang w:val="kk-KZ"/>
        </w:rPr>
        <w:t> </w:t>
      </w:r>
      <w:r w:rsidR="00BC212B" w:rsidRPr="00716458">
        <w:rPr>
          <w:sz w:val="28"/>
          <w:szCs w:val="28"/>
          <w:lang w:val="kk-KZ"/>
        </w:rPr>
        <w:br/>
        <w:t>Ол ең жетті және негізінен қарсыластық нәтижесін шешім қабылдады тараптар арасында қақтығыс қарым-қатынастардың осы уақыт ішінде болды.</w:t>
      </w:r>
      <w:r w:rsidR="00BC212B" w:rsidRPr="00716458">
        <w:rPr>
          <w:rStyle w:val="apple-converted-space"/>
          <w:sz w:val="28"/>
          <w:szCs w:val="28"/>
          <w:lang w:val="kk-KZ"/>
        </w:rPr>
        <w:t> </w:t>
      </w:r>
      <w:r w:rsidR="00BC212B" w:rsidRPr="00716458">
        <w:rPr>
          <w:sz w:val="28"/>
          <w:szCs w:val="28"/>
          <w:lang w:val="kk-KZ"/>
        </w:rPr>
        <w:br/>
        <w:t>Бұл факторлар курстық жұмысты тақырыбы ретінде тақырыбының өзектілігін, сондай-ақ фактіні laquo мағынасы туралы талқылау екенін атап; қырғи-қабақ соғыс жалпы алғанда, атап айтқанда, халықаралық қатынастар тарихында белгілі бір мерзімге жалғастыруда.</w:t>
      </w:r>
      <w:r w:rsidR="00BC212B" w:rsidRPr="00716458">
        <w:rPr>
          <w:rStyle w:val="apple-converted-space"/>
          <w:sz w:val="28"/>
          <w:szCs w:val="28"/>
          <w:lang w:val="kk-KZ"/>
        </w:rPr>
        <w:t> </w:t>
      </w:r>
      <w:r w:rsidR="00BC212B" w:rsidRPr="00716458">
        <w:rPr>
          <w:sz w:val="28"/>
          <w:szCs w:val="28"/>
          <w:lang w:val="kk-KZ"/>
        </w:rPr>
        <w:br/>
        <w:t>Сонымен қатар, жағдайды өзектілігі және laquo соңғы кезеңінде бұл іс-шаралар аталып өтілді; қырғи-қабақ соғыс негізінен қазіргі заманғы халықаралық қарым-қатынастардың сипаты құнын анықтау ойнады.</w:t>
      </w:r>
    </w:p>
    <w:p w:rsidR="00BC212B" w:rsidRPr="00716458" w:rsidRDefault="00BC212B"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Зерттеу нысаны субъектісі ретінде, КСРО мен АҚШ арасындағы қарым-қатынастар болып табылады - Соңында 1970 жылы осы елдердің қарсыластық нашарлауы -. 1980-жылдардың басында</w:t>
      </w:r>
    </w:p>
    <w:p w:rsidR="00BC212B" w:rsidRPr="00716458" w:rsidRDefault="00BC212B" w:rsidP="00716458">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xml:space="preserve"> КСРО және Ресей тар</w:t>
      </w:r>
      <w:r w:rsidR="00087BA3">
        <w:rPr>
          <w:rFonts w:ascii="Times New Roman" w:eastAsia="Times New Roman" w:hAnsi="Times New Roman" w:cs="Times New Roman"/>
          <w:sz w:val="28"/>
          <w:szCs w:val="28"/>
          <w:lang w:val="kk-KZ"/>
        </w:rPr>
        <w:t xml:space="preserve">ихы бойынша Reader ұсынылған </w:t>
      </w:r>
      <w:r w:rsidRPr="00716458">
        <w:rPr>
          <w:rFonts w:ascii="Times New Roman" w:eastAsia="Times New Roman" w:hAnsi="Times New Roman" w:cs="Times New Roman"/>
          <w:sz w:val="28"/>
          <w:szCs w:val="28"/>
          <w:lang w:val="kk-KZ"/>
        </w:rPr>
        <w:t>, оқыған кезеңде ел мен халықаралық процестерге қатысты өз ұстанымын ішкі және сыртқы саясатын сипаттайтын құжаттар болып табылатын; А. Богату</w:t>
      </w:r>
      <w:r w:rsidR="00087BA3">
        <w:rPr>
          <w:rFonts w:ascii="Times New Roman" w:eastAsia="Times New Roman" w:hAnsi="Times New Roman" w:cs="Times New Roman"/>
          <w:sz w:val="28"/>
          <w:szCs w:val="28"/>
          <w:lang w:val="kk-KZ"/>
        </w:rPr>
        <w:t xml:space="preserve">рова өңдей құжаттарды жинау </w:t>
      </w:r>
      <w:r w:rsidRPr="00716458">
        <w:rPr>
          <w:rFonts w:ascii="Times New Roman" w:eastAsia="Times New Roman" w:hAnsi="Times New Roman" w:cs="Times New Roman"/>
          <w:sz w:val="28"/>
          <w:szCs w:val="28"/>
          <w:lang w:val="kk-KZ"/>
        </w:rPr>
        <w:t>КСРО сонымен қатар Америка Құрама Штаттарын қоса алғанда, басқа елдерде, ғана емес ақпаратты қамтамасыз етеді, сондай-ақ негізгі халықаралық келісімдердің мәтіндері қамтамасыз етеді. </w:t>
      </w:r>
      <w:r w:rsidRPr="00716458">
        <w:rPr>
          <w:rFonts w:ascii="Times New Roman" w:eastAsia="Times New Roman" w:hAnsi="Times New Roman" w:cs="Times New Roman"/>
          <w:sz w:val="28"/>
          <w:szCs w:val="28"/>
          <w:lang w:val="kk-KZ"/>
        </w:rPr>
        <w:br/>
        <w:t>Осы мәселелер бойынша талдау А. Уткин жұмыстар, Л. Mlechina, Шубин, А. Яковлев және Михаил Ка</w:t>
      </w:r>
      <w:r w:rsidR="00087BA3">
        <w:rPr>
          <w:rFonts w:ascii="Times New Roman" w:eastAsia="Times New Roman" w:hAnsi="Times New Roman" w:cs="Times New Roman"/>
          <w:sz w:val="28"/>
          <w:szCs w:val="28"/>
          <w:lang w:val="kk-KZ"/>
        </w:rPr>
        <w:t>лашников</w:t>
      </w:r>
      <w:r w:rsidRPr="00716458">
        <w:rPr>
          <w:rFonts w:ascii="Times New Roman" w:eastAsia="Times New Roman" w:hAnsi="Times New Roman" w:cs="Times New Roman"/>
          <w:sz w:val="28"/>
          <w:szCs w:val="28"/>
          <w:lang w:val="kk-KZ"/>
        </w:rPr>
        <w:t xml:space="preserve"> ұсынылды. </w:t>
      </w:r>
      <w:r w:rsidRPr="00716458">
        <w:rPr>
          <w:rFonts w:ascii="Times New Roman" w:eastAsia="Times New Roman" w:hAnsi="Times New Roman" w:cs="Times New Roman"/>
          <w:sz w:val="28"/>
          <w:szCs w:val="28"/>
          <w:lang w:val="kk-KZ"/>
        </w:rPr>
        <w:br/>
        <w:t>Сол тақырып перспективалық авторлардың арналған барлық жұмыс айтарлықтай өзгеше болғанына қарамастан. </w:t>
      </w:r>
      <w:r w:rsidRPr="00716458">
        <w:rPr>
          <w:rFonts w:ascii="Times New Roman" w:eastAsia="Times New Roman" w:hAnsi="Times New Roman" w:cs="Times New Roman"/>
          <w:sz w:val="28"/>
          <w:szCs w:val="28"/>
          <w:lang w:val="kk-KZ"/>
        </w:rPr>
        <w:br/>
        <w:t>Мысалы, Л. А. Уткин Mlechin таба қырғи-қабақ соғыс - Шубин, А. Яковлев және Михаил Калашников (</w:t>
      </w:r>
      <w:r w:rsidR="00087BA3">
        <w:rPr>
          <w:rFonts w:ascii="Times New Roman" w:eastAsia="Times New Roman" w:hAnsi="Times New Roman" w:cs="Times New Roman"/>
          <w:sz w:val="28"/>
          <w:szCs w:val="28"/>
          <w:lang w:val="kk-KZ"/>
        </w:rPr>
        <w:t>барлық авторлардың ең радикалды</w:t>
      </w:r>
      <w:r w:rsidRPr="00716458">
        <w:rPr>
          <w:rFonts w:ascii="Times New Roman" w:eastAsia="Times New Roman" w:hAnsi="Times New Roman" w:cs="Times New Roman"/>
          <w:sz w:val="28"/>
          <w:szCs w:val="28"/>
          <w:lang w:val="kk-KZ"/>
        </w:rPr>
        <w:t xml:space="preserve"> кеңестік мемлекет жоюға бағытталған саясат ретінде қараңыз, ал қате және апат тарихындағы ең ірі. </w:t>
      </w:r>
      <w:r w:rsidRPr="00716458">
        <w:rPr>
          <w:rFonts w:ascii="Times New Roman" w:eastAsia="Times New Roman" w:hAnsi="Times New Roman" w:cs="Times New Roman"/>
          <w:sz w:val="28"/>
          <w:szCs w:val="28"/>
          <w:lang w:val="kk-KZ"/>
        </w:rPr>
        <w:br/>
        <w:t>Ол барлық аналитикалық жұмыстар нақты материал бай екенін айта кету керек. </w:t>
      </w:r>
      <w:r w:rsidRPr="00716458">
        <w:rPr>
          <w:rFonts w:ascii="Times New Roman" w:eastAsia="Times New Roman" w:hAnsi="Times New Roman" w:cs="Times New Roman"/>
          <w:sz w:val="28"/>
          <w:szCs w:val="28"/>
          <w:lang w:val="kk-KZ"/>
        </w:rPr>
        <w:br/>
        <w:t>Алайда, мұндай тақырыпты қарамастан, бұл жұмыстар екіжақты және ішкі мәселелер негізінен назар аудара отырып, халықаралық қатынастар, осы кезеңнің оқиғалардың әсерін қарастыру емес.</w:t>
      </w:r>
    </w:p>
    <w:p w:rsidR="00BC212B" w:rsidRPr="00716458" w:rsidRDefault="00BC212B" w:rsidP="00716458">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lastRenderedPageBreak/>
        <w:t>Сондай-ақ, әскери тарихы туралы анықтамалықта</w:t>
      </w:r>
      <w:r w:rsidR="00087BA3">
        <w:rPr>
          <w:rFonts w:ascii="Times New Roman" w:eastAsia="Times New Roman" w:hAnsi="Times New Roman" w:cs="Times New Roman"/>
          <w:sz w:val="28"/>
          <w:szCs w:val="28"/>
          <w:lang w:val="kk-KZ"/>
        </w:rPr>
        <w:t>р үшін қолданылады</w:t>
      </w:r>
      <w:r w:rsidRPr="00716458">
        <w:rPr>
          <w:rFonts w:ascii="Times New Roman" w:eastAsia="Times New Roman" w:hAnsi="Times New Roman" w:cs="Times New Roman"/>
          <w:sz w:val="28"/>
          <w:szCs w:val="28"/>
          <w:lang w:val="kk-KZ"/>
        </w:rPr>
        <w:t>, сондай-ақ мамандандырылған сайттарда laquo деректерді; қырғи-қабақ соғыс - державалард</w:t>
      </w:r>
      <w:r w:rsidR="00087BA3">
        <w:rPr>
          <w:rFonts w:ascii="Times New Roman" w:eastAsia="Times New Roman" w:hAnsi="Times New Roman" w:cs="Times New Roman"/>
          <w:sz w:val="28"/>
          <w:szCs w:val="28"/>
          <w:lang w:val="kk-KZ"/>
        </w:rPr>
        <w:t>ың raquo арасындағы үлкен маселе.</w:t>
      </w:r>
      <w:r w:rsidRPr="00716458">
        <w:rPr>
          <w:rFonts w:ascii="Times New Roman" w:eastAsia="Times New Roman" w:hAnsi="Times New Roman" w:cs="Times New Roman"/>
          <w:sz w:val="28"/>
          <w:szCs w:val="28"/>
          <w:lang w:val="kk-KZ"/>
        </w:rPr>
        <w:t xml:space="preserve"> </w:t>
      </w:r>
    </w:p>
    <w:p w:rsidR="00180348" w:rsidRPr="00716458" w:rsidRDefault="00180348" w:rsidP="00716458">
      <w:pPr>
        <w:pStyle w:val="a5"/>
        <w:ind w:firstLine="284"/>
        <w:jc w:val="both"/>
        <w:rPr>
          <w:rFonts w:ascii="Times New Roman" w:hAnsi="Times New Roman"/>
          <w:sz w:val="28"/>
          <w:szCs w:val="28"/>
          <w:lang w:val="kk-KZ"/>
        </w:rPr>
      </w:pPr>
    </w:p>
    <w:p w:rsidR="00A85414" w:rsidRPr="00716458" w:rsidRDefault="00A85414"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 xml:space="preserve">Әдістемелік ұсынымдар. </w:t>
      </w:r>
    </w:p>
    <w:p w:rsidR="00BC212B" w:rsidRPr="00716458" w:rsidRDefault="00BC212B" w:rsidP="00087BA3">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Кеңес Одағы, Африкада жаңа одақтасы алу және нәтижесінде, аймақтағы өз ықпалын күшейту болашағы көріп, Куба ынтымақтастық белсенді MPLA көмек көрсете бастады.</w:t>
      </w:r>
      <w:r w:rsidRPr="00716458">
        <w:rPr>
          <w:rStyle w:val="apple-converted-space"/>
          <w:sz w:val="28"/>
          <w:szCs w:val="28"/>
          <w:lang w:val="kk-KZ"/>
        </w:rPr>
        <w:t> </w:t>
      </w:r>
      <w:r w:rsidRPr="00716458">
        <w:rPr>
          <w:sz w:val="28"/>
          <w:szCs w:val="28"/>
          <w:lang w:val="kk-KZ"/>
        </w:rPr>
        <w:br/>
        <w:t>Қысқа уақыттың ішінде, Кеңес Одағы Ангола жеткізілген жабдықтардың көптеген дана, әскери кеңесшілер жіберуді, Куба, сондай-ақ Ангола, әскерлерінің үлкен контингентін қонды жатыр.</w:t>
      </w:r>
      <w:r w:rsidRPr="00716458">
        <w:rPr>
          <w:rStyle w:val="apple-converted-space"/>
          <w:sz w:val="28"/>
          <w:szCs w:val="28"/>
          <w:lang w:val="kk-KZ"/>
        </w:rPr>
        <w:t> </w:t>
      </w:r>
      <w:r w:rsidRPr="00716458">
        <w:rPr>
          <w:sz w:val="28"/>
          <w:szCs w:val="28"/>
          <w:lang w:val="kk-KZ"/>
        </w:rPr>
        <w:br/>
        <w:t>Осының бәрі Луанда про-кеңестік режим күшейтуге және КСРО әсер дәстүрлі Батыс саласында жаңа одақтасы алуға рұқсат; Ангола қоспағанда, португал отарлық империясының басқа осколок, Кеңес Одағының жағына алды, ол Мозамбик, сондай-ақ елеулі көмек алады болды.</w:t>
      </w:r>
    </w:p>
    <w:p w:rsidR="00BC212B" w:rsidRPr="00716458" w:rsidRDefault="00BC212B" w:rsidP="00087BA3">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hAnsi="Times New Roman" w:cs="Times New Roman"/>
          <w:sz w:val="28"/>
          <w:szCs w:val="28"/>
          <w:lang w:val="kk-KZ"/>
        </w:rPr>
        <w:t>Африкада мәртебесі кво қаулап тағы бір іс-шара, [8] 1974 жылы орын алған Эфиопия, төңкеріс болуға және социализм көшбасшыларды құру бағытталған үкімет соқты.</w:t>
      </w:r>
      <w:r w:rsidRPr="00716458">
        <w:rPr>
          <w:rStyle w:val="apple-converted-space"/>
          <w:rFonts w:ascii="Times New Roman" w:hAnsi="Times New Roman" w:cs="Times New Roman"/>
          <w:sz w:val="28"/>
          <w:szCs w:val="28"/>
          <w:lang w:val="kk-KZ"/>
        </w:rPr>
        <w:t> </w:t>
      </w:r>
      <w:r w:rsidRPr="00716458">
        <w:rPr>
          <w:rFonts w:ascii="Times New Roman" w:hAnsi="Times New Roman" w:cs="Times New Roman"/>
          <w:sz w:val="28"/>
          <w:szCs w:val="28"/>
          <w:lang w:val="kk-KZ"/>
        </w:rPr>
        <w:br/>
        <w:t>Бұл жағдайда, Кеңес Одағы жаңа режимін қолдау үшін курсынан өтті.</w:t>
      </w:r>
      <w:r w:rsidRPr="00716458">
        <w:rPr>
          <w:rStyle w:val="apple-converted-space"/>
          <w:rFonts w:ascii="Times New Roman" w:hAnsi="Times New Roman" w:cs="Times New Roman"/>
          <w:sz w:val="28"/>
          <w:szCs w:val="28"/>
          <w:lang w:val="kk-KZ"/>
        </w:rPr>
        <w:t> </w:t>
      </w:r>
      <w:r w:rsidRPr="00716458">
        <w:rPr>
          <w:rFonts w:ascii="Times New Roman" w:hAnsi="Times New Roman" w:cs="Times New Roman"/>
          <w:sz w:val="28"/>
          <w:szCs w:val="28"/>
          <w:lang w:val="kk-KZ"/>
        </w:rPr>
        <w:br/>
        <w:t>Ол таңдау жасау керек еді жағдайда, Кеңес Одағының және Эфиопияға көмек бас тартқан емес: 1977 жылы Ogaden провинциясында астам Эфиопия-Сомали соғыс бастады; құрылған сәттен Сомали кезінде, сондай-ақ аймақтағы Кеңес Одағының өте маңызды әріптесі болып табылады, бірақ соңғы Эфиопия жағын қабылдауға бейім.</w:t>
      </w:r>
      <w:r w:rsidRPr="00716458">
        <w:rPr>
          <w:rStyle w:val="apple-converted-space"/>
          <w:rFonts w:ascii="Times New Roman" w:hAnsi="Times New Roman" w:cs="Times New Roman"/>
          <w:sz w:val="28"/>
          <w:szCs w:val="28"/>
          <w:lang w:val="kk-KZ"/>
        </w:rPr>
        <w:t> </w:t>
      </w:r>
      <w:r w:rsidRPr="00716458">
        <w:rPr>
          <w:rFonts w:ascii="Times New Roman" w:hAnsi="Times New Roman" w:cs="Times New Roman"/>
          <w:sz w:val="28"/>
          <w:szCs w:val="28"/>
          <w:lang w:val="kk-KZ"/>
        </w:rPr>
        <w:br/>
        <w:t>Сомали бар қатынастар жыртылған, бірақ кеңестік-Ethiopian ынтымақтастықты күшейтілді.</w:t>
      </w:r>
      <w:r w:rsidRPr="00716458">
        <w:rPr>
          <w:rStyle w:val="apple-converted-space"/>
          <w:rFonts w:ascii="Times New Roman" w:hAnsi="Times New Roman" w:cs="Times New Roman"/>
          <w:sz w:val="28"/>
          <w:szCs w:val="28"/>
          <w:lang w:val="kk-KZ"/>
        </w:rPr>
        <w:t> </w:t>
      </w:r>
      <w:r w:rsidRPr="00716458">
        <w:rPr>
          <w:rFonts w:ascii="Times New Roman" w:hAnsi="Times New Roman" w:cs="Times New Roman"/>
          <w:sz w:val="28"/>
          <w:szCs w:val="28"/>
          <w:lang w:val="kk-KZ"/>
        </w:rPr>
        <w:br/>
        <w:t>Сомали жеңген негізінен кеңестік және Кубалық көмек Эфиопия, алмасу, Кеңес Одағының батыс елдерінің әскери және сауда жолдары стратегиялық орынға ие Қызыл теңізде, оны</w:t>
      </w:r>
      <w:r w:rsidRPr="00716458">
        <w:rPr>
          <w:rFonts w:ascii="Times New Roman" w:hAnsi="Times New Roman" w:cs="Times New Roman"/>
          <w:sz w:val="28"/>
          <w:szCs w:val="28"/>
          <w:shd w:val="clear" w:color="auto" w:fill="FFFFFF"/>
          <w:lang w:val="kk-KZ"/>
        </w:rPr>
        <w:t xml:space="preserve"> </w:t>
      </w:r>
      <w:r w:rsidRPr="00716458">
        <w:rPr>
          <w:rFonts w:ascii="Times New Roman" w:eastAsia="Times New Roman" w:hAnsi="Times New Roman" w:cs="Times New Roman"/>
          <w:sz w:val="28"/>
          <w:szCs w:val="28"/>
          <w:shd w:val="clear" w:color="auto" w:fill="FFFFFF"/>
          <w:lang w:val="kk-KZ"/>
        </w:rPr>
        <w:t>еңіз күштері үшін күшті жақтарын алды.</w:t>
      </w:r>
    </w:p>
    <w:p w:rsidR="00BC212B" w:rsidRPr="00716458" w:rsidRDefault="00BC212B" w:rsidP="00087BA3">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Мәселен, Африкадағы уақыт салыстырмалы түрде қысқа кезеңде Кеңес Одағының одақтас халықтардың бірқатар алды, айтарлықтай дереу Батыс және, ең алдымен, Америка Құрама Штаттарының теріс реакция тудырды, ол ықпал ету саласын кеңейтті.</w:t>
      </w:r>
    </w:p>
    <w:p w:rsidR="00BC212B" w:rsidRPr="00716458" w:rsidRDefault="00BC212B" w:rsidP="00716458">
      <w:pPr>
        <w:pStyle w:val="a6"/>
        <w:shd w:val="clear" w:color="auto" w:fill="FFFFFF"/>
        <w:spacing w:before="0" w:beforeAutospacing="0" w:after="0" w:afterAutospacing="0"/>
        <w:ind w:firstLine="284"/>
        <w:jc w:val="both"/>
        <w:rPr>
          <w:color w:val="6A6D70"/>
          <w:sz w:val="28"/>
          <w:szCs w:val="28"/>
          <w:lang w:val="kk-KZ"/>
        </w:rPr>
      </w:pPr>
    </w:p>
    <w:p w:rsidR="00BC212B" w:rsidRPr="00716458" w:rsidRDefault="00BC212B" w:rsidP="00716458">
      <w:pPr>
        <w:pStyle w:val="a5"/>
        <w:ind w:firstLine="284"/>
        <w:jc w:val="both"/>
        <w:rPr>
          <w:rFonts w:ascii="Times New Roman" w:hAnsi="Times New Roman"/>
          <w:sz w:val="28"/>
          <w:szCs w:val="28"/>
          <w:lang w:val="kk-KZ"/>
        </w:rPr>
      </w:pPr>
    </w:p>
    <w:p w:rsidR="00A85414" w:rsidRPr="00716458" w:rsidRDefault="00A85414"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noProof/>
          <w:color w:val="000000"/>
          <w:sz w:val="28"/>
          <w:szCs w:val="28"/>
          <w:lang w:val="kk-KZ"/>
        </w:rPr>
        <w:t xml:space="preserve"> </w:t>
      </w:r>
      <w:r w:rsidRPr="00716458">
        <w:rPr>
          <w:rFonts w:ascii="Times New Roman" w:hAnsi="Times New Roman"/>
          <w:sz w:val="28"/>
          <w:szCs w:val="28"/>
          <w:lang w:val="kk-KZ"/>
        </w:rPr>
        <w:t>семинар пікірталас.</w:t>
      </w:r>
    </w:p>
    <w:p w:rsidR="00A85414" w:rsidRPr="00716458" w:rsidRDefault="00A85414"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A85414" w:rsidRPr="00716458" w:rsidRDefault="00A85414"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w:t>
      </w:r>
      <w:r w:rsidR="00154368" w:rsidRPr="00716458">
        <w:rPr>
          <w:rFonts w:ascii="Times New Roman" w:hAnsi="Times New Roman"/>
          <w:sz w:val="28"/>
          <w:szCs w:val="28"/>
          <w:lang w:val="kk-KZ"/>
        </w:rPr>
        <w:t>.</w:t>
      </w:r>
      <w:r w:rsidR="00B901C1" w:rsidRPr="00716458">
        <w:rPr>
          <w:rFonts w:ascii="Times New Roman" w:hAnsi="Times New Roman"/>
          <w:sz w:val="28"/>
          <w:szCs w:val="28"/>
          <w:lang w:val="kk-KZ"/>
        </w:rPr>
        <w:t xml:space="preserve"> НАТО-ң құрылуы</w:t>
      </w:r>
    </w:p>
    <w:p w:rsidR="00A85414" w:rsidRPr="00716458" w:rsidRDefault="00154368"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w:t>
      </w:r>
      <w:r w:rsidR="00B901C1" w:rsidRPr="00716458">
        <w:rPr>
          <w:rFonts w:ascii="Times New Roman" w:hAnsi="Times New Roman"/>
          <w:sz w:val="28"/>
          <w:szCs w:val="28"/>
          <w:lang w:val="kk-KZ"/>
        </w:rPr>
        <w:t xml:space="preserve"> Варшава  Шарты Ұйымының құрлымы</w:t>
      </w:r>
    </w:p>
    <w:p w:rsidR="00A85414" w:rsidRPr="00716458" w:rsidRDefault="00A85414"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w:t>
      </w:r>
      <w:r w:rsidR="00154368" w:rsidRPr="00716458">
        <w:rPr>
          <w:rFonts w:ascii="Times New Roman" w:hAnsi="Times New Roman"/>
          <w:sz w:val="28"/>
          <w:szCs w:val="28"/>
          <w:lang w:val="kk-KZ"/>
        </w:rPr>
        <w:t>.</w:t>
      </w:r>
      <w:r w:rsidR="00B901C1" w:rsidRPr="00716458">
        <w:rPr>
          <w:rFonts w:ascii="Times New Roman" w:hAnsi="Times New Roman"/>
          <w:sz w:val="28"/>
          <w:szCs w:val="28"/>
          <w:lang w:val="kk-KZ"/>
        </w:rPr>
        <w:t xml:space="preserve"> Әлемнің екі жүйеге бөлінуі және ұлы державалардың саяси бағыттарының қарама-қайшылықтары</w:t>
      </w:r>
    </w:p>
    <w:p w:rsidR="00A85414" w:rsidRPr="00716458" w:rsidRDefault="00A85414" w:rsidP="00716458">
      <w:pPr>
        <w:pStyle w:val="a5"/>
        <w:ind w:firstLine="284"/>
        <w:jc w:val="both"/>
        <w:rPr>
          <w:rFonts w:ascii="Times New Roman" w:hAnsi="Times New Roman"/>
          <w:sz w:val="28"/>
          <w:szCs w:val="28"/>
          <w:lang w:val="kk-KZ"/>
        </w:rPr>
      </w:pPr>
    </w:p>
    <w:p w:rsidR="00A85414" w:rsidRPr="00716458" w:rsidRDefault="00A85414"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lastRenderedPageBreak/>
        <w:t>2. Протопопов А.С. История международыных отношений и внешней политики России: 1648-2005: учеб. Для студентов вузов.-2-е изд. М.,2008</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AA2371" w:rsidRPr="00716458" w:rsidRDefault="00417D52"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5.</w:t>
      </w:r>
      <w:r w:rsidR="00A85414" w:rsidRPr="00716458">
        <w:rPr>
          <w:rFonts w:ascii="Times New Roman" w:eastAsia="Times New Roman" w:hAnsi="Times New Roman" w:cs="Times New Roman"/>
          <w:sz w:val="28"/>
          <w:szCs w:val="28"/>
          <w:lang w:val="kk-KZ"/>
        </w:rPr>
        <w:t xml:space="preserve">Терминологиялық сөздік. Алматы: Рауан, 2000.  Мамыров Н.Қ., </w:t>
      </w:r>
    </w:p>
    <w:p w:rsidR="00DC1698" w:rsidRDefault="00DC1698" w:rsidP="00716458">
      <w:pPr>
        <w:spacing w:after="0" w:line="240" w:lineRule="auto"/>
        <w:ind w:firstLine="284"/>
        <w:jc w:val="both"/>
        <w:rPr>
          <w:rFonts w:ascii="Times New Roman" w:hAnsi="Times New Roman" w:cs="Times New Roman"/>
          <w:b/>
          <w:sz w:val="28"/>
          <w:szCs w:val="28"/>
          <w:lang w:val="kk-KZ"/>
        </w:rPr>
      </w:pPr>
    </w:p>
    <w:p w:rsidR="00DC1698" w:rsidRDefault="00DC1698" w:rsidP="00716458">
      <w:pPr>
        <w:spacing w:after="0" w:line="240" w:lineRule="auto"/>
        <w:ind w:firstLine="284"/>
        <w:jc w:val="both"/>
        <w:rPr>
          <w:rFonts w:ascii="Times New Roman" w:hAnsi="Times New Roman" w:cs="Times New Roman"/>
          <w:b/>
          <w:sz w:val="28"/>
          <w:szCs w:val="28"/>
          <w:lang w:val="kk-KZ"/>
        </w:rPr>
      </w:pPr>
    </w:p>
    <w:p w:rsidR="00AA2371" w:rsidRPr="00716458" w:rsidRDefault="00AA2371" w:rsidP="00716458">
      <w:pPr>
        <w:spacing w:after="0" w:line="240" w:lineRule="auto"/>
        <w:ind w:firstLine="284"/>
        <w:jc w:val="both"/>
        <w:rPr>
          <w:rFonts w:ascii="Times New Roman" w:eastAsia="Times New Roman" w:hAnsi="Times New Roman" w:cs="Times New Roman"/>
          <w:b/>
          <w:sz w:val="28"/>
          <w:szCs w:val="28"/>
          <w:lang w:val="kk-KZ"/>
        </w:rPr>
      </w:pPr>
      <w:r w:rsidRPr="00716458">
        <w:rPr>
          <w:rFonts w:ascii="Times New Roman" w:hAnsi="Times New Roman" w:cs="Times New Roman"/>
          <w:b/>
          <w:sz w:val="28"/>
          <w:szCs w:val="28"/>
          <w:lang w:val="kk-KZ"/>
        </w:rPr>
        <w:t xml:space="preserve">8-тақырып. </w:t>
      </w:r>
      <w:r w:rsidR="00B901C1" w:rsidRPr="00716458">
        <w:rPr>
          <w:rFonts w:ascii="Times New Roman" w:hAnsi="Times New Roman" w:cs="Times New Roman"/>
          <w:b/>
          <w:sz w:val="28"/>
          <w:szCs w:val="28"/>
          <w:lang w:val="kk-KZ"/>
        </w:rPr>
        <w:t>БҰҰ-ң мамандандырылған ұйымдары және олардың қызметі</w:t>
      </w:r>
    </w:p>
    <w:p w:rsidR="006B66C3" w:rsidRPr="00716458" w:rsidRDefault="006B66C3" w:rsidP="00716458">
      <w:pPr>
        <w:pStyle w:val="a5"/>
        <w:ind w:firstLine="284"/>
        <w:jc w:val="both"/>
        <w:rPr>
          <w:rFonts w:ascii="Times New Roman" w:hAnsi="Times New Roman"/>
          <w:noProof/>
          <w:color w:val="000000"/>
          <w:sz w:val="28"/>
          <w:szCs w:val="28"/>
          <w:lang w:val="kk-KZ"/>
        </w:rPr>
      </w:pPr>
      <w:r w:rsidRPr="00716458">
        <w:rPr>
          <w:rFonts w:ascii="Times New Roman" w:hAnsi="Times New Roman"/>
          <w:b/>
          <w:noProof/>
          <w:color w:val="000000"/>
          <w:sz w:val="28"/>
          <w:szCs w:val="28"/>
          <w:lang w:val="kk-KZ"/>
        </w:rPr>
        <w:t>Сабақтың мақсаты мен міндеті:</w:t>
      </w:r>
      <w:r w:rsidRPr="00716458">
        <w:rPr>
          <w:rFonts w:ascii="Times New Roman" w:hAnsi="Times New Roman"/>
          <w:noProof/>
          <w:color w:val="000000"/>
          <w:sz w:val="28"/>
          <w:szCs w:val="28"/>
          <w:lang w:val="kk-KZ"/>
        </w:rPr>
        <w:t xml:space="preserve"> </w:t>
      </w:r>
      <w:r w:rsidR="00776164" w:rsidRPr="00716458">
        <w:rPr>
          <w:rFonts w:ascii="Times New Roman" w:hAnsi="Times New Roman"/>
          <w:noProof/>
          <w:color w:val="000000"/>
          <w:sz w:val="28"/>
          <w:szCs w:val="28"/>
          <w:lang w:val="kk-KZ"/>
        </w:rPr>
        <w:t>БҰҰ-ң бейбітшілікпен қауіпсіздікті қамтамасыз етудегі ролін түсіндіру</w:t>
      </w:r>
    </w:p>
    <w:p w:rsidR="00B901C1" w:rsidRPr="00716458" w:rsidRDefault="00B901C1" w:rsidP="00716458">
      <w:pPr>
        <w:pStyle w:val="a5"/>
        <w:ind w:firstLine="284"/>
        <w:jc w:val="both"/>
        <w:rPr>
          <w:rFonts w:ascii="Times New Roman" w:hAnsi="Times New Roman"/>
          <w:sz w:val="28"/>
          <w:szCs w:val="28"/>
          <w:lang w:val="kk-KZ"/>
        </w:rPr>
      </w:pPr>
    </w:p>
    <w:p w:rsidR="006B66C3" w:rsidRPr="00716458" w:rsidRDefault="006B66C3"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B901C1" w:rsidRPr="00716458" w:rsidRDefault="00B901C1" w:rsidP="00716458">
      <w:pPr>
        <w:pStyle w:val="a5"/>
        <w:ind w:firstLine="284"/>
        <w:jc w:val="both"/>
        <w:rPr>
          <w:rFonts w:ascii="Times New Roman" w:hAnsi="Times New Roman"/>
          <w:noProof/>
          <w:color w:val="000000"/>
          <w:sz w:val="28"/>
          <w:szCs w:val="28"/>
          <w:lang w:val="kk-KZ"/>
        </w:rPr>
      </w:pPr>
      <w:r w:rsidRPr="00716458">
        <w:rPr>
          <w:rFonts w:ascii="Times New Roman" w:hAnsi="Times New Roman"/>
          <w:noProof/>
          <w:color w:val="000000"/>
          <w:sz w:val="28"/>
          <w:szCs w:val="28"/>
          <w:lang w:val="kk-KZ"/>
        </w:rPr>
        <w:t>1. Сан-франциско конференциясы және БҰҰ-ң құрылуы</w:t>
      </w:r>
    </w:p>
    <w:p w:rsidR="00B901C1" w:rsidRPr="00716458" w:rsidRDefault="00B901C1" w:rsidP="00716458">
      <w:pPr>
        <w:pStyle w:val="a5"/>
        <w:ind w:firstLine="284"/>
        <w:jc w:val="both"/>
        <w:rPr>
          <w:rFonts w:ascii="Times New Roman" w:hAnsi="Times New Roman"/>
          <w:noProof/>
          <w:color w:val="000000"/>
          <w:sz w:val="28"/>
          <w:szCs w:val="28"/>
          <w:lang w:val="kk-KZ"/>
        </w:rPr>
      </w:pPr>
      <w:r w:rsidRPr="00716458">
        <w:rPr>
          <w:rFonts w:ascii="Times New Roman" w:hAnsi="Times New Roman"/>
          <w:noProof/>
          <w:color w:val="000000"/>
          <w:sz w:val="28"/>
          <w:szCs w:val="28"/>
          <w:lang w:val="kk-KZ"/>
        </w:rPr>
        <w:t>2. БҰҰ-ң арнаулы ұйымдары</w:t>
      </w:r>
    </w:p>
    <w:p w:rsidR="006B66C3" w:rsidRPr="00716458" w:rsidRDefault="00B901C1" w:rsidP="00716458">
      <w:pPr>
        <w:pStyle w:val="a5"/>
        <w:ind w:firstLine="284"/>
        <w:rPr>
          <w:rFonts w:ascii="Times New Roman" w:hAnsi="Times New Roman"/>
          <w:b/>
          <w:noProof/>
          <w:sz w:val="28"/>
          <w:szCs w:val="28"/>
          <w:lang w:val="kk-KZ"/>
        </w:rPr>
      </w:pPr>
      <w:r w:rsidRPr="00716458">
        <w:rPr>
          <w:rFonts w:ascii="Times New Roman" w:hAnsi="Times New Roman"/>
          <w:noProof/>
          <w:color w:val="000000"/>
          <w:sz w:val="28"/>
          <w:szCs w:val="28"/>
          <w:lang w:val="kk-KZ"/>
        </w:rPr>
        <w:t>3. Ядролық қару және ұлы державалардың ұстанымы</w:t>
      </w:r>
    </w:p>
    <w:p w:rsidR="00B901C1" w:rsidRPr="00716458" w:rsidRDefault="00B901C1" w:rsidP="00716458">
      <w:pPr>
        <w:pStyle w:val="a5"/>
        <w:ind w:firstLine="284"/>
        <w:rPr>
          <w:rFonts w:ascii="Times New Roman" w:hAnsi="Times New Roman"/>
          <w:b/>
          <w:noProof/>
          <w:sz w:val="28"/>
          <w:szCs w:val="28"/>
          <w:lang w:val="kk-KZ"/>
        </w:rPr>
      </w:pPr>
    </w:p>
    <w:p w:rsidR="003D10F7" w:rsidRPr="00716458" w:rsidRDefault="00282FAA"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Қысқаша теоретикалық мәліметтер:</w:t>
      </w:r>
      <w:r w:rsidR="003D10F7" w:rsidRPr="00716458">
        <w:rPr>
          <w:rFonts w:ascii="Times New Roman" w:hAnsi="Times New Roman"/>
          <w:sz w:val="28"/>
          <w:szCs w:val="28"/>
          <w:lang w:val="kk-KZ"/>
        </w:rPr>
        <w:t xml:space="preserve"> </w:t>
      </w:r>
    </w:p>
    <w:p w:rsidR="00675097" w:rsidRPr="00716458" w:rsidRDefault="00675097"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Халықаралық бейбітшілік пен қауіпсіздікті қолдау және, осы мақсатта үшін: бейбітшілік және агрессия актілерімен күрес немесе табылатын халықаралық дауларды немесе жағдайлар бейбітшілік, және бейбіт құралдармен, әділдік қағидаттары мен халықаралық құқыққа сәйкес, түзету немесе реттеудiң басқа да бұзғаны үшін қауіп-қатердің алдын алу және жою үшін тиімді ұжымдық шаралар қабылдауға бейбітшілік бұзылуына әкелуі мүмкін;</w:t>
      </w:r>
    </w:p>
    <w:p w:rsidR="00675097" w:rsidRPr="00716458" w:rsidRDefault="00675097"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Тең құқықтары мен халықтардың өзін-өзі билеу принципін құрметтеу негізінде халықтар арасындағы достық қарым-қатынастарды дамыту үшін, сондай-ақ әмбебап бейбітшілікті нығайтуды басқа да тиісті шараларды қабылдауғ...</w:t>
      </w:r>
    </w:p>
    <w:p w:rsidR="00675097" w:rsidRPr="00716458" w:rsidRDefault="00675097" w:rsidP="00087BA3">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Халықаралық экономикалық, әлеуметтік, мәдени және гуманитарлық сипаттағы халықаралық проблемаларды шешуге және нәсіліне, жынысына, тілі мен дініне айырмашылығына қарамастан, барлық адам құқықтары мен негізгі бостандықтарын құрметтеу көтермелеу және ынтымақтастық, және</w:t>
      </w:r>
      <w:r w:rsidRPr="00716458">
        <w:rPr>
          <w:rFonts w:ascii="Times New Roman" w:eastAsia="Times New Roman" w:hAnsi="Times New Roman" w:cs="Times New Roman"/>
          <w:sz w:val="28"/>
          <w:szCs w:val="28"/>
          <w:shd w:val="clear" w:color="auto" w:fill="FFFFFF"/>
          <w:lang w:val="kk-KZ"/>
        </w:rPr>
        <w:t>жету үшін</w:t>
      </w:r>
      <w:r w:rsidRPr="00716458">
        <w:rPr>
          <w:rFonts w:ascii="Times New Roman" w:eastAsia="Times New Roman" w:hAnsi="Times New Roman" w:cs="Times New Roman"/>
          <w:sz w:val="28"/>
          <w:szCs w:val="28"/>
          <w:lang w:val="kk-KZ"/>
        </w:rPr>
        <w:t xml:space="preserve">Осы ортақ түкпір жету халықтарының іс-әрекеттерін </w:t>
      </w:r>
      <w:r w:rsidR="00087BA3">
        <w:rPr>
          <w:rFonts w:ascii="Times New Roman" w:eastAsia="Times New Roman" w:hAnsi="Times New Roman" w:cs="Times New Roman"/>
          <w:sz w:val="28"/>
          <w:szCs w:val="28"/>
          <w:lang w:val="kk-KZ"/>
        </w:rPr>
        <w:t>үйлестіру үшін орталық болу.</w:t>
      </w:r>
    </w:p>
    <w:p w:rsidR="00675097" w:rsidRPr="00716458" w:rsidRDefault="00675097" w:rsidP="00087BA3">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Соғыстан кейінгі кезеңде Біріккен Ұлттар Ұйымының аясында</w:t>
      </w:r>
      <w:r w:rsidR="00087BA3">
        <w:rPr>
          <w:rFonts w:ascii="Times New Roman" w:eastAsia="Times New Roman" w:hAnsi="Times New Roman" w:cs="Times New Roman"/>
          <w:sz w:val="28"/>
          <w:szCs w:val="28"/>
          <w:lang w:val="kk-KZ"/>
        </w:rPr>
        <w:t xml:space="preserve"> </w:t>
      </w:r>
      <w:r w:rsidRPr="00716458">
        <w:rPr>
          <w:rFonts w:ascii="Times New Roman" w:eastAsia="Times New Roman" w:hAnsi="Times New Roman" w:cs="Times New Roman"/>
          <w:sz w:val="28"/>
          <w:szCs w:val="28"/>
          <w:lang w:val="kk-KZ"/>
        </w:rPr>
        <w:t>әзірленді және кең ауқымды халықаралық ынтымақтастықтың (Ядролық қаруды таратпау туралы шарт, Адам құқықтары Шарт туралы халықаралық пактілерге дамыту үшін іргелі маңызы бар көптеген оның 500-ден астам түрлі көпжақты халықаралық келісімдерге, қол қойылды Ядролық сынақтарға жаппай тыйым с</w:t>
      </w:r>
      <w:r w:rsidR="00087BA3">
        <w:rPr>
          <w:rFonts w:ascii="Times New Roman" w:eastAsia="Times New Roman" w:hAnsi="Times New Roman" w:cs="Times New Roman"/>
          <w:sz w:val="28"/>
          <w:szCs w:val="28"/>
          <w:lang w:val="kk-KZ"/>
        </w:rPr>
        <w:t>алу туралы Шарт</w:t>
      </w:r>
      <w:r w:rsidRPr="00716458">
        <w:rPr>
          <w:rFonts w:ascii="Times New Roman" w:eastAsia="Times New Roman" w:hAnsi="Times New Roman" w:cs="Times New Roman"/>
          <w:sz w:val="28"/>
          <w:szCs w:val="28"/>
          <w:lang w:val="kk-KZ"/>
        </w:rPr>
        <w:t>.</w:t>
      </w:r>
    </w:p>
    <w:p w:rsidR="00675097" w:rsidRPr="00716458" w:rsidRDefault="00675097"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xml:space="preserve">БҰҰ Жарғысының сипаттамаларының бірі ол тек әскери және саяси аспектілері халықаралық қауіпсіздікті азайту, сондай-ақ, экономикалық, </w:t>
      </w:r>
      <w:r w:rsidRPr="00716458">
        <w:rPr>
          <w:rFonts w:ascii="Times New Roman" w:eastAsia="Times New Roman" w:hAnsi="Times New Roman" w:cs="Times New Roman"/>
          <w:sz w:val="28"/>
          <w:szCs w:val="28"/>
          <w:lang w:val="kk-KZ"/>
        </w:rPr>
        <w:lastRenderedPageBreak/>
        <w:t>құқықтық, гуманитарлық және басқа да жосп</w:t>
      </w:r>
      <w:r w:rsidR="00087BA3">
        <w:rPr>
          <w:rFonts w:ascii="Times New Roman" w:eastAsia="Times New Roman" w:hAnsi="Times New Roman" w:cs="Times New Roman"/>
          <w:sz w:val="28"/>
          <w:szCs w:val="28"/>
          <w:lang w:val="kk-KZ"/>
        </w:rPr>
        <w:t xml:space="preserve">арын өз кешенді факторларын </w:t>
      </w:r>
      <w:r w:rsidRPr="00716458">
        <w:rPr>
          <w:rFonts w:ascii="Times New Roman" w:eastAsia="Times New Roman" w:hAnsi="Times New Roman" w:cs="Times New Roman"/>
          <w:sz w:val="28"/>
          <w:szCs w:val="28"/>
          <w:lang w:val="kk-KZ"/>
        </w:rPr>
        <w:t>айқындайды емес деп табылады.</w:t>
      </w:r>
    </w:p>
    <w:p w:rsidR="00675097" w:rsidRPr="00716458" w:rsidRDefault="00675097"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Біріккен Ұлттар Ұйымының Жарғысы демократиялық мұраттарын нақтылы, атап айтқанда, адамның негізгі құқықтарын сенімі бойынша, ерлер мен әйелдердің тең құқықтарын адам адамның қадір-қасиеті мен құндылығы, (преамбула) үлкен және шағын ұлттар теңдігін бекітілген, жасайды шарттар және халықаралық құқық (преамбула) басқа көздерден туындайтын әділдік пен құрмет болуы, және бұл төзімділік қамтамасыз ету және бір-біріне ақ жақсы көршілерімен бейбіт өмір сүріп, халықаралық қамтамасыз ету үшін күш біріктіру үшін халықтарды бағыттайтын мүмкін болатын жағдайлар бейбітшілік пен қауіпсіздік</w:t>
      </w:r>
    </w:p>
    <w:p w:rsidR="00044854" w:rsidRPr="00716458" w:rsidRDefault="00044854" w:rsidP="00716458">
      <w:pPr>
        <w:pStyle w:val="a5"/>
        <w:ind w:firstLine="284"/>
        <w:jc w:val="both"/>
        <w:rPr>
          <w:rFonts w:ascii="Times New Roman" w:hAnsi="Times New Roman"/>
          <w:sz w:val="28"/>
          <w:szCs w:val="28"/>
          <w:lang w:val="kk-KZ"/>
        </w:rPr>
      </w:pPr>
    </w:p>
    <w:p w:rsidR="00675097" w:rsidRPr="00716458" w:rsidRDefault="006B66C3" w:rsidP="00716458">
      <w:pPr>
        <w:pStyle w:val="a5"/>
        <w:ind w:firstLine="284"/>
        <w:jc w:val="both"/>
        <w:rPr>
          <w:rFonts w:ascii="Times New Roman" w:hAnsi="Times New Roman"/>
          <w:color w:val="000000"/>
          <w:sz w:val="28"/>
          <w:szCs w:val="28"/>
          <w:lang w:val="kk-KZ"/>
        </w:rPr>
      </w:pPr>
      <w:r w:rsidRPr="00716458">
        <w:rPr>
          <w:rFonts w:ascii="Times New Roman" w:hAnsi="Times New Roman"/>
          <w:b/>
          <w:noProof/>
          <w:color w:val="000000"/>
          <w:sz w:val="28"/>
          <w:szCs w:val="28"/>
          <w:lang w:val="kk-KZ"/>
        </w:rPr>
        <w:t>Әдістемелік ұсынымдар.</w:t>
      </w:r>
    </w:p>
    <w:p w:rsidR="00675097" w:rsidRPr="00716458" w:rsidRDefault="00675097" w:rsidP="00716458">
      <w:pPr>
        <w:pStyle w:val="a6"/>
        <w:shd w:val="clear" w:color="auto" w:fill="FFFFFF"/>
        <w:spacing w:before="0" w:beforeAutospacing="0" w:after="0" w:afterAutospacing="0"/>
        <w:ind w:firstLine="284"/>
        <w:jc w:val="both"/>
        <w:rPr>
          <w:sz w:val="28"/>
          <w:szCs w:val="28"/>
          <w:lang w:val="kk-KZ"/>
        </w:rPr>
      </w:pPr>
      <w:r w:rsidRPr="00716458">
        <w:rPr>
          <w:sz w:val="28"/>
          <w:szCs w:val="28"/>
          <w:shd w:val="clear" w:color="auto" w:fill="FFFFFF"/>
          <w:lang w:val="kk-KZ"/>
        </w:rPr>
        <w:t>БҰҰ Жарғысының 23, Қауіпсіздік Кеңесінің бес тұрақты мүшесінің және 10 тұрақты емес тұрады.</w:t>
      </w:r>
      <w:r w:rsidRPr="00716458">
        <w:rPr>
          <w:rStyle w:val="apple-converted-space"/>
          <w:sz w:val="28"/>
          <w:szCs w:val="28"/>
          <w:shd w:val="clear" w:color="auto" w:fill="FFFFFF"/>
          <w:lang w:val="kk-KZ"/>
        </w:rPr>
        <w:t> </w:t>
      </w:r>
      <w:r w:rsidRPr="00716458">
        <w:rPr>
          <w:sz w:val="28"/>
          <w:szCs w:val="28"/>
          <w:lang w:val="kk-KZ"/>
        </w:rPr>
        <w:br/>
      </w:r>
      <w:r w:rsidRPr="00716458">
        <w:rPr>
          <w:sz w:val="28"/>
          <w:szCs w:val="28"/>
          <w:shd w:val="clear" w:color="auto" w:fill="FFFFFF"/>
          <w:lang w:val="kk-KZ"/>
        </w:rPr>
        <w:t>Тұрақты мүшелері Қытай Республикасы, Франция, Кеңестік Социалистік Республикалар Одағының, Ұлыбритания және Солтүстік Ирландия Құрама Штаттарының және Ұлыбритания көрсетілгендей.</w:t>
      </w:r>
      <w:r w:rsidRPr="00716458">
        <w:rPr>
          <w:rStyle w:val="apple-converted-space"/>
          <w:sz w:val="28"/>
          <w:szCs w:val="28"/>
          <w:shd w:val="clear" w:color="auto" w:fill="FFFFFF"/>
          <w:lang w:val="kk-KZ"/>
        </w:rPr>
        <w:t> </w:t>
      </w:r>
      <w:r w:rsidRPr="00716458">
        <w:rPr>
          <w:sz w:val="28"/>
          <w:szCs w:val="28"/>
          <w:lang w:val="kk-KZ"/>
        </w:rPr>
        <w:br/>
      </w:r>
      <w:r w:rsidRPr="00716458">
        <w:rPr>
          <w:sz w:val="28"/>
          <w:szCs w:val="28"/>
          <w:shd w:val="clear" w:color="auto" w:fill="FFFFFF"/>
          <w:lang w:val="kk-KZ"/>
        </w:rPr>
        <w:t>Кеңес Одағы, өмір үшін өнер түзетуді тоқтатты болғанына қарамастан.</w:t>
      </w:r>
      <w:r w:rsidRPr="00716458">
        <w:rPr>
          <w:rStyle w:val="apple-converted-space"/>
          <w:sz w:val="28"/>
          <w:szCs w:val="28"/>
          <w:shd w:val="clear" w:color="auto" w:fill="FFFFFF"/>
          <w:lang w:val="kk-KZ"/>
        </w:rPr>
        <w:t> </w:t>
      </w:r>
      <w:r w:rsidRPr="00716458">
        <w:rPr>
          <w:sz w:val="28"/>
          <w:szCs w:val="28"/>
          <w:lang w:val="kk-KZ"/>
        </w:rPr>
        <w:br/>
      </w:r>
      <w:r w:rsidRPr="00716458">
        <w:rPr>
          <w:sz w:val="28"/>
          <w:szCs w:val="28"/>
          <w:shd w:val="clear" w:color="auto" w:fill="FFFFFF"/>
          <w:lang w:val="kk-KZ"/>
        </w:rPr>
        <w:t>Біріккен Ұлттар Ұйымы Жарғысының 23 жасалды.</w:t>
      </w:r>
      <w:r w:rsidRPr="00716458">
        <w:rPr>
          <w:rStyle w:val="apple-converted-space"/>
          <w:sz w:val="28"/>
          <w:szCs w:val="28"/>
          <w:shd w:val="clear" w:color="auto" w:fill="FFFFFF"/>
          <w:lang w:val="kk-KZ"/>
        </w:rPr>
        <w:t> </w:t>
      </w:r>
      <w:r w:rsidRPr="00716458">
        <w:rPr>
          <w:sz w:val="28"/>
          <w:szCs w:val="28"/>
          <w:lang w:val="kk-KZ"/>
        </w:rPr>
        <w:t>Қауіпсіздік Кеңесінің тұрақты емес мүшелігіне екі жыл мерзімге сайланады. </w:t>
      </w:r>
      <w:r w:rsidRPr="00716458">
        <w:rPr>
          <w:sz w:val="28"/>
          <w:szCs w:val="28"/>
          <w:lang w:val="kk-KZ"/>
        </w:rPr>
        <w:br/>
        <w:t>Он беске он Қауіпсіздік Кеңесінің ұлғайғаннан кейін тұрақты емес мүшелігіне бірінші сайлауында, төрт қосымша екі мүшесінің бір жыл мерзімге сайланады. </w:t>
      </w:r>
      <w:r w:rsidRPr="00716458">
        <w:rPr>
          <w:sz w:val="28"/>
          <w:szCs w:val="28"/>
          <w:lang w:val="kk-KZ"/>
        </w:rPr>
        <w:br/>
        <w:t>А Зейнетке мүше қайта сайлау дереу алуға құқығы болмауға тиіс. [5]</w:t>
      </w:r>
    </w:p>
    <w:p w:rsidR="00675097" w:rsidRPr="00716458" w:rsidRDefault="00675097"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тұрақты емес мүшелігіне бірыңғай аймақтық өкілдігінің принципі бойынша сайланады. </w:t>
      </w:r>
    </w:p>
    <w:p w:rsidR="00675097" w:rsidRPr="00716458" w:rsidRDefault="00675097"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 БҰҰ-ға мүше мемлекеттер Қауіпсіздік Кеңесінің орын белгілі бір саны бар, олардың әрқайсысы бес топтарға бөлінеді</w:t>
      </w:r>
    </w:p>
    <w:p w:rsidR="00675097" w:rsidRPr="00716458" w:rsidRDefault="00675097"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Африка тобы (54 мемлекет) - 3 орын</w:t>
      </w:r>
    </w:p>
    <w:p w:rsidR="00675097" w:rsidRPr="00716458" w:rsidRDefault="00675097"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Азия тобы (53 мемлекет) - 2 орын (тұрақты мүшелері +1 орын - Қытай)</w:t>
      </w:r>
    </w:p>
    <w:p w:rsidR="00675097" w:rsidRPr="00716458" w:rsidRDefault="00675097"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Шығыс Еуропа тобы (CEIT, 23 Штаттары) - 1 орын (тұрақты мүшелері +1 орын - Ресей)</w:t>
      </w:r>
    </w:p>
    <w:p w:rsidR="00675097" w:rsidRPr="00716458" w:rsidRDefault="00675097"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Латын Америкасы мен Кариб бассейні</w:t>
      </w:r>
    </w:p>
    <w:p w:rsidR="00675097" w:rsidRPr="00716458" w:rsidRDefault="00675097"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Group (ГРУЛАК, 33 Штаттары) - 2 орын</w:t>
      </w:r>
    </w:p>
    <w:p w:rsidR="00675097" w:rsidRPr="00716458" w:rsidRDefault="00675097"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Батыс Еуропа және басқа да мемлекеттердің</w:t>
      </w:r>
    </w:p>
    <w:p w:rsidR="00675097" w:rsidRPr="00716458" w:rsidRDefault="00675097"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xml:space="preserve">Group (ГЗЕДС, 28 мемлекет) - 2 орын (+3 тұрақты мүшелері </w:t>
      </w:r>
      <w:r w:rsidR="005151C1" w:rsidRPr="00716458">
        <w:rPr>
          <w:rFonts w:ascii="Times New Roman" w:eastAsia="Times New Roman" w:hAnsi="Times New Roman" w:cs="Times New Roman"/>
          <w:sz w:val="28"/>
          <w:szCs w:val="28"/>
          <w:lang w:val="kk-KZ"/>
        </w:rPr>
        <w:t xml:space="preserve">- АҚШ, Ұлыбритания, Франция) </w:t>
      </w:r>
    </w:p>
    <w:p w:rsidR="00675097" w:rsidRPr="00716458" w:rsidRDefault="00675097"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Батыс Еуропа және басқа да мемлекеттердің тобына бір орын батыс еуропалық мемлекеттердің берілуге ​​тиіс. </w:t>
      </w:r>
      <w:r w:rsidRPr="00716458">
        <w:rPr>
          <w:rFonts w:ascii="Times New Roman" w:eastAsia="Times New Roman" w:hAnsi="Times New Roman" w:cs="Times New Roman"/>
          <w:sz w:val="28"/>
          <w:szCs w:val="28"/>
          <w:lang w:val="kk-KZ"/>
        </w:rPr>
        <w:br/>
        <w:t>кезекпен Африка және Азия топтардың таңдаған араб өкілі</w:t>
      </w:r>
    </w:p>
    <w:p w:rsidR="00E349A0" w:rsidRPr="00716458" w:rsidRDefault="00E349A0"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 </w:t>
      </w:r>
    </w:p>
    <w:p w:rsidR="00AE6BAE" w:rsidRPr="00716458" w:rsidRDefault="0001441A"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sz w:val="28"/>
          <w:szCs w:val="28"/>
          <w:lang w:val="kk-KZ"/>
        </w:rPr>
        <w:t xml:space="preserve"> Семинар-дискуссия</w:t>
      </w:r>
    </w:p>
    <w:p w:rsidR="0001441A" w:rsidRPr="00716458" w:rsidRDefault="0001441A"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01441A" w:rsidRPr="00716458" w:rsidRDefault="0001441A" w:rsidP="00716458">
      <w:pPr>
        <w:pStyle w:val="a5"/>
        <w:ind w:firstLine="284"/>
        <w:rPr>
          <w:rFonts w:ascii="Times New Roman" w:hAnsi="Times New Roman"/>
          <w:sz w:val="28"/>
          <w:szCs w:val="28"/>
          <w:shd w:val="clear" w:color="auto" w:fill="FFFFFF"/>
          <w:lang w:val="kk-KZ"/>
        </w:rPr>
      </w:pPr>
      <w:r w:rsidRPr="00716458">
        <w:rPr>
          <w:rFonts w:ascii="Times New Roman" w:hAnsi="Times New Roman"/>
          <w:sz w:val="28"/>
          <w:szCs w:val="28"/>
          <w:shd w:val="clear" w:color="auto" w:fill="FFFFFF"/>
          <w:lang w:val="kk-KZ"/>
        </w:rPr>
        <w:t>1</w:t>
      </w:r>
      <w:r w:rsidR="004763FC" w:rsidRPr="00716458">
        <w:rPr>
          <w:rFonts w:ascii="Times New Roman" w:hAnsi="Times New Roman"/>
          <w:sz w:val="28"/>
          <w:szCs w:val="28"/>
          <w:shd w:val="clear" w:color="auto" w:fill="FFFFFF"/>
          <w:lang w:val="kk-KZ"/>
        </w:rPr>
        <w:t>. Бас Ассамблеялар сессиялары</w:t>
      </w:r>
    </w:p>
    <w:p w:rsidR="0001441A" w:rsidRPr="00716458" w:rsidRDefault="004763FC"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lastRenderedPageBreak/>
        <w:t>2.</w:t>
      </w:r>
      <w:r w:rsidR="002D081E" w:rsidRPr="00716458">
        <w:rPr>
          <w:rFonts w:ascii="Times New Roman" w:hAnsi="Times New Roman"/>
          <w:sz w:val="28"/>
          <w:szCs w:val="28"/>
          <w:lang w:val="kk-KZ"/>
        </w:rPr>
        <w:t xml:space="preserve"> Қарусыздандыру маселесі және БҰҰ</w:t>
      </w:r>
    </w:p>
    <w:p w:rsidR="0001441A" w:rsidRPr="00716458" w:rsidRDefault="0001441A" w:rsidP="00716458">
      <w:pPr>
        <w:pStyle w:val="a5"/>
        <w:ind w:firstLine="284"/>
        <w:rPr>
          <w:rFonts w:ascii="Times New Roman" w:hAnsi="Times New Roman"/>
          <w:sz w:val="28"/>
          <w:szCs w:val="28"/>
          <w:lang w:val="kk-KZ"/>
        </w:rPr>
      </w:pPr>
      <w:r w:rsidRPr="00716458">
        <w:rPr>
          <w:rFonts w:ascii="Times New Roman" w:hAnsi="Times New Roman"/>
          <w:bCs/>
          <w:sz w:val="28"/>
          <w:szCs w:val="28"/>
          <w:lang w:val="kk-KZ"/>
        </w:rPr>
        <w:t>3.</w:t>
      </w:r>
      <w:r w:rsidR="00D13AE8" w:rsidRPr="00716458">
        <w:rPr>
          <w:rFonts w:ascii="Times New Roman" w:hAnsi="Times New Roman"/>
          <w:sz w:val="28"/>
          <w:szCs w:val="28"/>
          <w:lang w:val="kk-KZ"/>
        </w:rPr>
        <w:t xml:space="preserve"> Отарлауға қарсы БҰҰ-ң ролі</w:t>
      </w:r>
    </w:p>
    <w:p w:rsidR="00E349A0" w:rsidRPr="00716458" w:rsidRDefault="00AE6BAE"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D13AE8" w:rsidRPr="00716458" w:rsidRDefault="00D13AE8"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D13AE8" w:rsidRPr="00716458" w:rsidRDefault="00D13AE8"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D13AE8" w:rsidRPr="00716458" w:rsidRDefault="00D13AE8"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D13AE8" w:rsidRPr="00716458" w:rsidRDefault="00D13AE8"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B43AE4" w:rsidRPr="00716458" w:rsidRDefault="00B43AE4" w:rsidP="00716458">
      <w:pPr>
        <w:spacing w:after="0" w:line="240" w:lineRule="auto"/>
        <w:ind w:firstLine="284"/>
        <w:jc w:val="both"/>
        <w:rPr>
          <w:rFonts w:ascii="Times New Roman" w:hAnsi="Times New Roman" w:cs="Times New Roman"/>
          <w:sz w:val="28"/>
          <w:szCs w:val="28"/>
          <w:lang w:val="kk-KZ"/>
        </w:rPr>
      </w:pPr>
    </w:p>
    <w:p w:rsidR="00D33AA5" w:rsidRPr="00716458" w:rsidRDefault="00D33AA5" w:rsidP="00716458">
      <w:pPr>
        <w:spacing w:after="0" w:line="240" w:lineRule="auto"/>
        <w:ind w:firstLine="284"/>
        <w:jc w:val="both"/>
        <w:rPr>
          <w:rFonts w:ascii="Times New Roman" w:hAnsi="Times New Roman" w:cs="Times New Roman"/>
          <w:sz w:val="28"/>
          <w:szCs w:val="28"/>
          <w:lang w:val="kk-KZ"/>
        </w:rPr>
      </w:pPr>
    </w:p>
    <w:p w:rsidR="00B43AE4" w:rsidRPr="00716458" w:rsidRDefault="00D33AA5" w:rsidP="00716458">
      <w:pPr>
        <w:spacing w:after="0" w:line="240" w:lineRule="auto"/>
        <w:ind w:firstLine="284"/>
        <w:jc w:val="both"/>
        <w:rPr>
          <w:rFonts w:ascii="Times New Roman" w:hAnsi="Times New Roman" w:cs="Times New Roman"/>
          <w:b/>
          <w:sz w:val="28"/>
          <w:szCs w:val="28"/>
          <w:lang w:val="kk-KZ"/>
        </w:rPr>
      </w:pPr>
      <w:r w:rsidRPr="00716458">
        <w:rPr>
          <w:rFonts w:ascii="Times New Roman" w:hAnsi="Times New Roman" w:cs="Times New Roman"/>
          <w:b/>
          <w:sz w:val="28"/>
          <w:szCs w:val="28"/>
          <w:lang w:val="kk-KZ"/>
        </w:rPr>
        <w:t>9-тақырып. Кариб дағдарысы және оның салдары</w:t>
      </w:r>
    </w:p>
    <w:p w:rsidR="00AE6BAE" w:rsidRPr="00716458" w:rsidRDefault="00AE6BAE" w:rsidP="00716458">
      <w:pPr>
        <w:spacing w:after="0" w:line="240" w:lineRule="auto"/>
        <w:ind w:firstLine="284"/>
        <w:jc w:val="both"/>
        <w:rPr>
          <w:rFonts w:ascii="Times New Roman" w:hAnsi="Times New Roman" w:cs="Times New Roman"/>
          <w:b/>
          <w:noProof/>
          <w:color w:val="000000"/>
          <w:sz w:val="28"/>
          <w:szCs w:val="28"/>
          <w:lang w:val="kk-KZ"/>
        </w:rPr>
      </w:pPr>
    </w:p>
    <w:p w:rsidR="00AE6BAE" w:rsidRPr="00716458" w:rsidRDefault="00AE6BAE"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Сабақтың мақсаты мен міндеті:</w:t>
      </w:r>
      <w:r w:rsidRPr="00716458">
        <w:rPr>
          <w:rFonts w:ascii="Times New Roman" w:hAnsi="Times New Roman"/>
          <w:noProof/>
          <w:color w:val="000000"/>
          <w:sz w:val="28"/>
          <w:szCs w:val="28"/>
          <w:lang w:val="kk-KZ"/>
        </w:rPr>
        <w:t xml:space="preserve"> </w:t>
      </w:r>
      <w:r w:rsidR="005151C1" w:rsidRPr="00716458">
        <w:rPr>
          <w:rFonts w:ascii="Times New Roman" w:hAnsi="Times New Roman"/>
          <w:sz w:val="28"/>
          <w:szCs w:val="28"/>
          <w:lang w:val="kk-KZ"/>
        </w:rPr>
        <w:t xml:space="preserve"> Ірі мемлекеттердің арасындағы қақтығыс ядролық соғыстың болу қаупі және оны тоқтатудың маңыздылығын түсіндіру</w:t>
      </w:r>
    </w:p>
    <w:p w:rsidR="00AE6BAE" w:rsidRPr="00716458" w:rsidRDefault="00AE6BAE" w:rsidP="00716458">
      <w:pPr>
        <w:pStyle w:val="a5"/>
        <w:ind w:firstLine="284"/>
        <w:jc w:val="both"/>
        <w:rPr>
          <w:rFonts w:ascii="Times New Roman" w:hAnsi="Times New Roman"/>
          <w:sz w:val="28"/>
          <w:szCs w:val="28"/>
          <w:lang w:val="kk-KZ"/>
        </w:rPr>
      </w:pPr>
    </w:p>
    <w:p w:rsidR="00AE6BAE" w:rsidRPr="00716458" w:rsidRDefault="00AE6BAE"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AE6BAE" w:rsidRPr="00716458" w:rsidRDefault="00AE6BAE"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1. </w:t>
      </w:r>
      <w:r w:rsidR="00D33AA5" w:rsidRPr="00716458">
        <w:rPr>
          <w:rFonts w:ascii="Times New Roman" w:hAnsi="Times New Roman"/>
          <w:sz w:val="28"/>
          <w:szCs w:val="28"/>
          <w:lang w:val="kk-KZ"/>
        </w:rPr>
        <w:t xml:space="preserve">Ірі </w:t>
      </w:r>
      <w:r w:rsidR="008125CF" w:rsidRPr="00716458">
        <w:rPr>
          <w:rFonts w:ascii="Times New Roman" w:hAnsi="Times New Roman"/>
          <w:sz w:val="28"/>
          <w:szCs w:val="28"/>
          <w:lang w:val="kk-KZ"/>
        </w:rPr>
        <w:t xml:space="preserve"> мемлекеттердің сыртқы</w:t>
      </w:r>
      <w:r w:rsidRPr="00716458">
        <w:rPr>
          <w:rFonts w:ascii="Times New Roman" w:hAnsi="Times New Roman"/>
          <w:sz w:val="28"/>
          <w:szCs w:val="28"/>
          <w:lang w:val="kk-KZ"/>
        </w:rPr>
        <w:t xml:space="preserve"> </w:t>
      </w:r>
      <w:r w:rsidR="008125CF" w:rsidRPr="00716458">
        <w:rPr>
          <w:rFonts w:ascii="Times New Roman" w:hAnsi="Times New Roman"/>
          <w:sz w:val="28"/>
          <w:szCs w:val="28"/>
          <w:lang w:val="kk-KZ"/>
        </w:rPr>
        <w:t>саясаты</w:t>
      </w:r>
    </w:p>
    <w:p w:rsidR="00AE6BAE" w:rsidRPr="00716458" w:rsidRDefault="00AE6BAE"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2. </w:t>
      </w:r>
      <w:r w:rsidR="008125CF" w:rsidRPr="00716458">
        <w:rPr>
          <w:rFonts w:ascii="Times New Roman" w:hAnsi="Times New Roman"/>
          <w:sz w:val="28"/>
          <w:szCs w:val="28"/>
          <w:lang w:val="kk-KZ"/>
        </w:rPr>
        <w:t>Ядролық соғыстың басталу мүмкіндігі</w:t>
      </w:r>
    </w:p>
    <w:p w:rsidR="008125CF" w:rsidRPr="00716458" w:rsidRDefault="008125CF"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Үш салада ядролық қаруды сынақтан өткізуге тыйым салу жөніндегі Мәскеу келісімі</w:t>
      </w:r>
    </w:p>
    <w:p w:rsidR="00AE6BAE" w:rsidRPr="00716458" w:rsidRDefault="00282FAA" w:rsidP="00716458">
      <w:pPr>
        <w:pStyle w:val="a5"/>
        <w:ind w:firstLine="284"/>
        <w:jc w:val="both"/>
        <w:rPr>
          <w:rFonts w:ascii="Times New Roman" w:hAnsi="Times New Roman"/>
          <w:b/>
          <w:noProof/>
          <w:sz w:val="28"/>
          <w:szCs w:val="28"/>
          <w:lang w:val="kk-KZ"/>
        </w:rPr>
      </w:pPr>
      <w:r w:rsidRPr="00716458">
        <w:rPr>
          <w:rFonts w:ascii="Times New Roman" w:hAnsi="Times New Roman"/>
          <w:b/>
          <w:noProof/>
          <w:color w:val="000000"/>
          <w:sz w:val="28"/>
          <w:szCs w:val="28"/>
          <w:lang w:val="kk-KZ"/>
        </w:rPr>
        <w:t>Қысқаша теоретикалық мәліметтер:</w:t>
      </w:r>
      <w:r w:rsidR="00777D98" w:rsidRPr="00716458">
        <w:rPr>
          <w:rFonts w:ascii="Times New Roman" w:hAnsi="Times New Roman"/>
          <w:sz w:val="28"/>
          <w:szCs w:val="28"/>
          <w:lang w:val="kk-KZ"/>
        </w:rPr>
        <w:t xml:space="preserve"> </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Латын Америкасында, ұлт-азаттық қозғалысының өсуі Кубалық Революциясы жеңісіне атап өтті. 1-қаңтар, 1959 гр. Куба реакциялық режим henchman американдық монополияларды Batista талқан және, сайып келгенде, ұлт-азаттық қозғалыс Халық революциясының жеңісімен аяқталды. Болды Фидель Кастро 10 қаңтардағы 1959 NBSP бас</w:t>
      </w:r>
      <w:r w:rsidR="00087BA3">
        <w:rPr>
          <w:rFonts w:ascii="Times New Roman" w:eastAsia="Times New Roman" w:hAnsi="Times New Roman" w:cs="Times New Roman"/>
          <w:sz w:val="28"/>
          <w:szCs w:val="28"/>
          <w:lang w:val="kk-KZ"/>
        </w:rPr>
        <w:t xml:space="preserve">таған жаңа үкімет құрылды; </w:t>
      </w:r>
    </w:p>
    <w:p w:rsidR="006F2DF2" w:rsidRPr="00716458" w:rsidRDefault="006F2DF2"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1959 жылдың күзінде Кубалықтар әскери жеткізу үшін сұрау Батыс еуропалықтардың айналды. Біраз уақыт ол көлік құралдары нөмірлері әскери Куба беруге келісті көрінген ұшақ. Алайда, қазан айында Вашингтон бұл әзірленуде астында деді Лондон міндеттемелер қатаң қару-жарақ жеткізуге тыйым салу керек. K Бақытымызға орай НАТО Гаванада және басқа да АҚШ-тың одақтастары үшін басқаша проблема қарап: Франция мен Бельгия Куба үшін әскери тапсырыстарды жүзеге асыруға жалғастырды.</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соңында Күрделі мәселені шешу үшін сол уақытта қыркүйек КОКП Орталық Комитетінің Президиумының: Кубалықтар жасалған Польша, Варшава қару сатып алу және басшылық іздеуге тырысты Мәскеу. Хрущев пен Громыко Америка Құрама Штаттары, Орталық Комитетінің Президиумының басқа мүшелерінің болғанымен өздері поляктар жауап беруге және Кремль назар аударуға міндетті қарастыру Мәселе.</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xml:space="preserve">поляк елшісі Мәскеуде Кремль, қайшы мәлімдеме ұсынды: оның дипломатиялық өкілдік арқылы Швейцария Кубалықтар из Польши әскери </w:t>
      </w:r>
      <w:r w:rsidRPr="00716458">
        <w:rPr>
          <w:rFonts w:ascii="Times New Roman" w:eastAsia="Times New Roman" w:hAnsi="Times New Roman" w:cs="Times New Roman"/>
          <w:sz w:val="28"/>
          <w:szCs w:val="28"/>
          <w:lang w:val="kk-KZ"/>
        </w:rPr>
        <w:lastRenderedPageBreak/>
        <w:t>техниканы сатып алу үшін тырысты. Олар сұраған Швейцария Польша елшісі, қару-жарақ жеткізуге Варшавада рұқсат сұраңыз. Билікке келгеннен бері алғаш рет, Кастро ..</w:t>
      </w:r>
    </w:p>
    <w:p w:rsidR="006F2DF2" w:rsidRPr="00716458" w:rsidRDefault="006F2DF2"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Кубалықтар әскери көмек іздеді коммунистік ел. Олар жасырын операциялар жүгінуге дайын болды Америка Құрама Штаттарында күдік тудыруы емес.</w:t>
      </w:r>
    </w:p>
    <w:p w:rsidR="006F2DF2" w:rsidRPr="00716458" w:rsidRDefault="006F2DF2"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қаруды жеткізу</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поляктар олар еді 1958 Чехов, сол сияқты осындай сұрауына жауап Мәскеуде санкциясынсыз қолдау Кастро көрсету қарайды. Сондықтан, ортасында қыркүйек, Мәскеуде поляк елшісі мүмкін кеңестік көшбасшылық сұрады Польша кеңестік лицензия өндірілген қару жеткізу болып табылады.</w:t>
      </w:r>
    </w:p>
    <w:p w:rsidR="006F2DF2" w:rsidRPr="00716458" w:rsidRDefault="006F2DF2"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Сыртқы істер</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министрлігі тұлға Валериан Зорин, ол болмаған кезде Громыко ауыстырады, елеулі білдірді мұндай көшу даналық туралы күмән, ол зиян мүмкін екенін қорқатын «Camp Дәуіттің Рух», болып табылады және . Дейін. Хрущевтің арасындағы Мәскеу келіссөздер кейбір Camp Давид Эйзенхауэр өркениетті жаңа деңгейге бейнелейді державалардың арасындағы қарым-қатынастар мен өзара түсіністік. КОКП Орталық комитетінің Халықаралық департаменті мүмкіндігі бар екенін ескере отырып, Сыртқы істер министрлігімен келісілген бәсеңдеу халықаралық қарсыластары «шабыт Кубалық сұратуға шиеленіс және КСРО мен АҚШ-тың «арасындағы қарым-қатынастарды жақсарту.</w:t>
      </w:r>
    </w:p>
    <w:p w:rsidR="006F2DF2" w:rsidRPr="00716458" w:rsidRDefault="006F2DF2"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Ол</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Бұл жолы мүмкін салдарынан кубинцев қару жіберуге айқын оппозиция, Кеңес-американдық қарым-қатынас үшін осы қадамдағы салдары туралы ақпарат, егер қару-жарақ жеткізу Кастро Вашингтон просачиваться. Сыртқы істер министрлігі шенеуніктер білген олар Куба қару жеткізу американдықтарды ынталандыру «деп ескерткен кезде, айта Латын Америка елдерінің ішкі ісіне белсенді араласу, және ең алдымен, Куба «.</w:t>
      </w:r>
    </w:p>
    <w:p w:rsidR="006F2DF2" w:rsidRPr="00716458" w:rsidRDefault="006F2DF2"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Орталық комитетінің</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бюросы Сыртқы істер министрлігі мен Коммунистік партиясы Орталық комитетінің Халықаралық бөлімінің емес, ұсынымдарына қарсы барудан бас тартты Америка Құрама Штаттарында болды Хрущевтің кеңесіп. 23 отырысында Қыркүйек 1959 The бюросы ол «орынсыз көрінген оған сәйкес, шешім қабылдады Қазіргі уақытта Куба қару жеткізуге «. Куба жоғары объект айналды саясаты. Елдің қарай Line т</w:t>
      </w:r>
      <w:r w:rsidR="00087BA3">
        <w:rPr>
          <w:rFonts w:ascii="Times New Roman" w:eastAsia="Times New Roman" w:hAnsi="Times New Roman" w:cs="Times New Roman"/>
          <w:sz w:val="28"/>
          <w:szCs w:val="28"/>
          <w:lang w:val="kk-KZ"/>
        </w:rPr>
        <w:t xml:space="preserve">ек Хрущевтің өзгеруі мүмкін. </w:t>
      </w:r>
    </w:p>
    <w:p w:rsidR="006F2DF2" w:rsidRPr="00716458" w:rsidRDefault="006F2DF2" w:rsidP="00716458">
      <w:pPr>
        <w:pStyle w:val="a5"/>
        <w:ind w:firstLine="284"/>
        <w:jc w:val="both"/>
        <w:rPr>
          <w:rFonts w:ascii="Times New Roman" w:hAnsi="Times New Roman"/>
          <w:b/>
          <w:noProof/>
          <w:sz w:val="28"/>
          <w:szCs w:val="28"/>
          <w:lang w:val="kk-KZ"/>
        </w:rPr>
      </w:pPr>
    </w:p>
    <w:p w:rsidR="00AE6BAE" w:rsidRPr="00716458" w:rsidRDefault="00AE6BAE" w:rsidP="00716458">
      <w:pPr>
        <w:pStyle w:val="a5"/>
        <w:ind w:firstLine="284"/>
        <w:jc w:val="both"/>
        <w:rPr>
          <w:rFonts w:ascii="Times New Roman" w:hAnsi="Times New Roman"/>
          <w:b/>
          <w:noProof/>
          <w:sz w:val="28"/>
          <w:szCs w:val="28"/>
          <w:lang w:val="kk-KZ"/>
        </w:rPr>
      </w:pPr>
      <w:r w:rsidRPr="00716458">
        <w:rPr>
          <w:rFonts w:ascii="Times New Roman" w:hAnsi="Times New Roman"/>
          <w:b/>
          <w:noProof/>
          <w:sz w:val="28"/>
          <w:szCs w:val="28"/>
          <w:lang w:val="kk-KZ"/>
        </w:rPr>
        <w:t>Әдістемелік ұсынымдар.</w:t>
      </w:r>
    </w:p>
    <w:p w:rsidR="006F2DF2" w:rsidRPr="00716458" w:rsidRDefault="006F2DF2" w:rsidP="00716458">
      <w:pPr>
        <w:shd w:val="clear" w:color="auto" w:fill="FFFFFF"/>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1961 және 1962 NBSP барысында.</w:t>
      </w:r>
    </w:p>
    <w:p w:rsidR="006F2DF2" w:rsidRPr="00716458" w:rsidRDefault="006F2DF2" w:rsidP="00716458">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жылы ортасында 1961 гр. Америка Құрама Штаттарының икемді «стратегиясын бейнелейтін, жоспар SIOP-2 бекітілген жауап «. Ол үшін, ол тартылған, бұл тән болды бес өзара байланысты операциялар: кеңестік ядролық арсеналдан жою; әуе шабуылына қарсы қорғаныс жүйелерін жолын кесу; әскери нысандар мен орталықтарының жою және мемлекеттік басқару; әскерлер мен шабуылдардың үлкен топтарға қарсы қалалар. 6000 тұрғысынан мақсаттарға жалпы саны болды.</w:t>
      </w:r>
    </w:p>
    <w:p w:rsidR="006F2DF2" w:rsidRPr="00716458" w:rsidRDefault="006F2DF2" w:rsidP="00716458">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lastRenderedPageBreak/>
        <w:t>дұшпандық Куба қарым-қатынас Кубалық «деп, Вашингтон үшін тітіркенуі көзі болды Fronde жақсы дос «» ретінде пайда Америка Құрама Штаттарының кедергі « Латын Америка елдері. АҚШ-тың Кубада ерекше қызығушылық, сондай-ақ байланысты көрсетті оның Гуантанамо әскери-теңіз базасының аумағында және жақын болуы Панама каналының стратегиялық маңыздылығы. Кубалық көшбасшылық анығырақ Америка Құрама Штаттарының саясатын сынап, АҚШ ресми өкілдері қатаң Куба айыптады Егер намысты саясат. Қаңтарда 1961 NBSP жылы; г. Гавана жіберілді АҚШ-тың дипломатиялық үзілген Куба жауап американдық дипломаттар қарым-қатынас.</w:t>
      </w:r>
    </w:p>
    <w:p w:rsidR="006F2DF2" w:rsidRPr="00716458" w:rsidRDefault="006F2DF2" w:rsidP="00716458">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отырысында БҰҰ-ның Бас Ассамблеясы Кубалықтар Америка Құрама Штаттары өзінің аумағын пайдалану екенін атап өтті және дайындау үшін кейбір Орталық Америка елдерінде негіздері counterrevolutionaries...</w:t>
      </w:r>
    </w:p>
    <w:p w:rsidR="006F2DF2" w:rsidRPr="00716458" w:rsidRDefault="006F2DF2"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 Бұл жалпы есепте елшісі Марио Гарсия қосымша Inchaustegu және Кубалық делегация бұзылуы туралы арнайы баяндама жасады 29 қыркүйек жеңілдететін жабдықтарды АҚШ ұшақ кубалық әуе кеңістігін партизандардың, сондай-ақ тартылған сәтсіз шабуыл топ Masferrer үш АҚШ азаматы. Кубалық өкілі бірінші іс-әрекет ұсынды Теңіз базасында АҚШ АҚШ арандатушылық шабуыл білдірді болады Гуантанамо, содан кейін Куба басып үшін сылтау ретінде қолданған.</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Валериан Зорин, «жедел қабылдауға барлық мемлекеттерге шақырды БҰҰ Кеңес өкілі, Куба қарсы әскери әрекет алдын алу үшін шаралар «. Backstage сұхбат бойынша Кеңес делегация БҰҰ-ның мәлімдемесінде қарауды жеделдету тырысты Америка Құрама Штаттары қарсы айыптаулар бар Inchaustegi. Бірақ Коста-Рика, Гаити, Панама және Венесуэла, Куба бірге Америка Құрама Штаттары хабардарлықты арттыру үшін күш-жігерін бұғатталған араласуға дайындау.</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Тағы драмалық эпизод Жалпы Кастро кезінде сөз болды 26 қыркүйекте БҰҰ Бас Ассамблеясының. Кастро АҚШ Әскери-теңіз адмирал Arleigh командирі айыптады Берк Хрущев кеңестік ядролық қарудан үшін пайдаланылатын анықталады жете АҚШ-тың әскери Куба алумен жауап АҚШ агрессия жағдайда Куба қорғау Гуантанамо Бэй. Енді Фидель Кастро оның көмек, олар жүгінеді Жасыратыны жоқ.</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Кремль таңдады қайшылықты болдырмау үшін тағы бір жолы. Ол келіп, оның қатер растады Куба көмек. Москва ұшақ тасымалдаушыларды болмады және, шамасы, жиналады емес Куба әскерлер аудару. ядролық қаруды қолдану қаупі болды Кариб Құрама Штаттары тосқауылдардың ғана мүмкін жолы. Қазан 28 ТАСС жылы Хрущевтің берген сұхбатында апта бұрын өткізілген қысқартылған нұсқасы жарияланды белгілі Кубалық журналист Карлос Franchi. Оны қайтадан кеңестік көшбасшы Кубалық революция қолдау білдірді.</w:t>
      </w:r>
    </w:p>
    <w:p w:rsidR="006F2DF2" w:rsidRPr="00716458" w:rsidRDefault="006F2DF2" w:rsidP="00716458">
      <w:pPr>
        <w:shd w:val="clear" w:color="auto" w:fill="FFFFFF"/>
        <w:spacing w:after="0" w:line="240" w:lineRule="auto"/>
        <w:ind w:firstLine="284"/>
        <w:jc w:val="both"/>
        <w:rPr>
          <w:rFonts w:ascii="Times New Roman" w:eastAsia="Times New Roman" w:hAnsi="Times New Roman" w:cs="Times New Roman"/>
          <w:color w:val="6A6D70"/>
          <w:sz w:val="28"/>
          <w:szCs w:val="28"/>
          <w:lang w:val="kk-KZ"/>
        </w:rPr>
      </w:pPr>
      <w:r w:rsidRPr="00716458">
        <w:rPr>
          <w:rFonts w:ascii="Times New Roman" w:eastAsia="Times New Roman" w:hAnsi="Times New Roman" w:cs="Times New Roman"/>
          <w:sz w:val="28"/>
          <w:szCs w:val="28"/>
          <w:lang w:val="kk-KZ"/>
        </w:rPr>
        <w:t>АҚШ емес, шындап Хрущевтің ескерту қабылданған Кремль қайтадан шешті және өткір өрнектер Кастро қорғауға ядролық қаруды қолдануға ниет жариялайды. 29 қазан ТАСС Франк Хрущевтің Хрущевтің берген сұхбатында толық мәтінін жариялады АҚШ символикалық қатер қосу үшін оны мәжбүр тиіс емес екенін атап өтті күш нағыз шоуға ядролық қаруды қолдану</w:t>
      </w:r>
      <w:r w:rsidRPr="00716458">
        <w:rPr>
          <w:rFonts w:ascii="Times New Roman" w:eastAsia="Times New Roman" w:hAnsi="Times New Roman" w:cs="Times New Roman"/>
          <w:color w:val="6A6D70"/>
          <w:sz w:val="28"/>
          <w:szCs w:val="28"/>
          <w:lang w:val="kk-KZ"/>
        </w:rPr>
        <w:t>.</w:t>
      </w:r>
    </w:p>
    <w:p w:rsidR="006F2DF2" w:rsidRPr="00716458" w:rsidRDefault="006F2DF2" w:rsidP="00716458">
      <w:pPr>
        <w:pStyle w:val="a5"/>
        <w:ind w:firstLine="284"/>
        <w:jc w:val="both"/>
        <w:rPr>
          <w:rFonts w:ascii="Times New Roman" w:hAnsi="Times New Roman"/>
          <w:b/>
          <w:noProof/>
          <w:color w:val="000000"/>
          <w:sz w:val="28"/>
          <w:szCs w:val="28"/>
          <w:lang w:val="kk-KZ"/>
        </w:rPr>
      </w:pPr>
    </w:p>
    <w:p w:rsidR="00E349A0" w:rsidRPr="00716458" w:rsidRDefault="0001441A"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lastRenderedPageBreak/>
        <w:t>Семинарлық сабақты өткізу нысаны:</w:t>
      </w:r>
      <w:r w:rsidRPr="00716458">
        <w:rPr>
          <w:rFonts w:ascii="Times New Roman" w:hAnsi="Times New Roman"/>
          <w:noProof/>
          <w:color w:val="000000"/>
          <w:sz w:val="28"/>
          <w:szCs w:val="28"/>
          <w:lang w:val="kk-KZ"/>
        </w:rPr>
        <w:t xml:space="preserve"> </w:t>
      </w:r>
      <w:r w:rsidRPr="00716458">
        <w:rPr>
          <w:rFonts w:ascii="Times New Roman" w:hAnsi="Times New Roman"/>
          <w:sz w:val="28"/>
          <w:szCs w:val="28"/>
          <w:lang w:val="kk-KZ"/>
        </w:rPr>
        <w:t>Семинар-зерттеу</w:t>
      </w:r>
    </w:p>
    <w:p w:rsidR="00FD41A4" w:rsidRPr="00716458" w:rsidRDefault="00FD41A4" w:rsidP="00716458">
      <w:pPr>
        <w:pStyle w:val="a5"/>
        <w:ind w:firstLine="284"/>
        <w:jc w:val="both"/>
        <w:rPr>
          <w:rFonts w:ascii="Times New Roman" w:hAnsi="Times New Roman"/>
          <w:b/>
          <w:sz w:val="28"/>
          <w:szCs w:val="28"/>
          <w:lang w:val="kk-KZ"/>
        </w:rPr>
      </w:pPr>
    </w:p>
    <w:p w:rsidR="0001441A" w:rsidRPr="00716458" w:rsidRDefault="0001441A"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8125CF" w:rsidRPr="00716458" w:rsidRDefault="008125CF" w:rsidP="00716458">
      <w:pPr>
        <w:pStyle w:val="a5"/>
        <w:numPr>
          <w:ilvl w:val="0"/>
          <w:numId w:val="6"/>
        </w:numPr>
        <w:ind w:left="0" w:firstLine="284"/>
        <w:jc w:val="both"/>
        <w:rPr>
          <w:rFonts w:ascii="Times New Roman" w:hAnsi="Times New Roman"/>
          <w:sz w:val="28"/>
          <w:szCs w:val="28"/>
          <w:lang w:val="kk-KZ"/>
        </w:rPr>
      </w:pPr>
      <w:r w:rsidRPr="00716458">
        <w:rPr>
          <w:rFonts w:ascii="Times New Roman" w:hAnsi="Times New Roman"/>
          <w:sz w:val="28"/>
          <w:szCs w:val="28"/>
          <w:lang w:val="kk-KZ"/>
        </w:rPr>
        <w:t>Социалистік мемлекеттердің сыртқы саяси доктринасы</w:t>
      </w:r>
    </w:p>
    <w:p w:rsidR="008125CF" w:rsidRPr="00716458" w:rsidRDefault="008125CF" w:rsidP="00716458">
      <w:pPr>
        <w:pStyle w:val="a5"/>
        <w:numPr>
          <w:ilvl w:val="0"/>
          <w:numId w:val="6"/>
        </w:numPr>
        <w:ind w:left="0" w:firstLine="284"/>
        <w:jc w:val="both"/>
        <w:rPr>
          <w:rFonts w:ascii="Times New Roman" w:hAnsi="Times New Roman"/>
          <w:sz w:val="28"/>
          <w:szCs w:val="28"/>
          <w:lang w:val="kk-KZ"/>
        </w:rPr>
      </w:pPr>
      <w:r w:rsidRPr="00716458">
        <w:rPr>
          <w:rFonts w:ascii="Times New Roman" w:hAnsi="Times New Roman"/>
          <w:sz w:val="28"/>
          <w:szCs w:val="28"/>
          <w:lang w:val="kk-KZ"/>
        </w:rPr>
        <w:t>Аймақтық шиеліністер</w:t>
      </w:r>
    </w:p>
    <w:p w:rsidR="008125CF" w:rsidRPr="00716458" w:rsidRDefault="005C0097" w:rsidP="00716458">
      <w:pPr>
        <w:pStyle w:val="a5"/>
        <w:numPr>
          <w:ilvl w:val="0"/>
          <w:numId w:val="6"/>
        </w:numPr>
        <w:ind w:left="0" w:firstLine="284"/>
        <w:jc w:val="both"/>
        <w:rPr>
          <w:rFonts w:ascii="Times New Roman" w:hAnsi="Times New Roman"/>
          <w:sz w:val="28"/>
          <w:szCs w:val="28"/>
          <w:lang w:val="kk-KZ"/>
        </w:rPr>
      </w:pPr>
      <w:r w:rsidRPr="00716458">
        <w:rPr>
          <w:rFonts w:ascii="Times New Roman" w:hAnsi="Times New Roman"/>
          <w:sz w:val="28"/>
          <w:szCs w:val="28"/>
          <w:lang w:val="kk-KZ"/>
        </w:rPr>
        <w:t>Францияның НАТО-н шығуы</w:t>
      </w:r>
    </w:p>
    <w:p w:rsidR="00FD41A4" w:rsidRPr="00716458" w:rsidRDefault="00FD41A4" w:rsidP="00716458">
      <w:pPr>
        <w:pStyle w:val="a5"/>
        <w:ind w:firstLine="284"/>
        <w:jc w:val="both"/>
        <w:rPr>
          <w:rFonts w:ascii="Times New Roman" w:hAnsi="Times New Roman"/>
          <w:b/>
          <w:sz w:val="28"/>
          <w:szCs w:val="28"/>
          <w:lang w:val="kk-KZ"/>
        </w:rPr>
      </w:pPr>
    </w:p>
    <w:p w:rsidR="00AE6BAE" w:rsidRPr="00716458" w:rsidRDefault="00AE6BAE"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417D52" w:rsidRPr="00716458" w:rsidRDefault="00417D52" w:rsidP="00716458">
      <w:pPr>
        <w:spacing w:after="0" w:line="240" w:lineRule="auto"/>
        <w:ind w:firstLine="284"/>
        <w:jc w:val="both"/>
        <w:rPr>
          <w:rFonts w:ascii="Times New Roman" w:eastAsia="Times New Roman" w:hAnsi="Times New Roman" w:cs="Times New Roman"/>
          <w:b/>
          <w:color w:val="000000"/>
          <w:sz w:val="28"/>
          <w:szCs w:val="28"/>
          <w:lang w:val="kk-KZ"/>
        </w:rPr>
      </w:pPr>
    </w:p>
    <w:p w:rsidR="00417D52" w:rsidRPr="00716458" w:rsidRDefault="00417D52" w:rsidP="00716458">
      <w:pPr>
        <w:spacing w:after="0" w:line="240" w:lineRule="auto"/>
        <w:ind w:firstLine="284"/>
        <w:jc w:val="both"/>
        <w:rPr>
          <w:rFonts w:ascii="Times New Roman" w:eastAsia="Times New Roman" w:hAnsi="Times New Roman" w:cs="Times New Roman"/>
          <w:b/>
          <w:color w:val="000000"/>
          <w:sz w:val="28"/>
          <w:szCs w:val="28"/>
          <w:lang w:val="kk-KZ"/>
        </w:rPr>
      </w:pPr>
    </w:p>
    <w:p w:rsidR="00275146" w:rsidRPr="00716458" w:rsidRDefault="008125CF" w:rsidP="00716458">
      <w:pPr>
        <w:spacing w:after="0" w:line="240" w:lineRule="auto"/>
        <w:ind w:firstLine="284"/>
        <w:jc w:val="both"/>
        <w:rPr>
          <w:rFonts w:ascii="Times New Roman" w:eastAsia="Times New Roman" w:hAnsi="Times New Roman" w:cs="Times New Roman"/>
          <w:b/>
          <w:color w:val="000000"/>
          <w:sz w:val="28"/>
          <w:szCs w:val="28"/>
          <w:lang w:val="kk-KZ"/>
        </w:rPr>
      </w:pPr>
      <w:r w:rsidRPr="00716458">
        <w:rPr>
          <w:rFonts w:ascii="Times New Roman" w:eastAsia="Times New Roman" w:hAnsi="Times New Roman" w:cs="Times New Roman"/>
          <w:b/>
          <w:color w:val="000000"/>
          <w:sz w:val="28"/>
          <w:szCs w:val="28"/>
          <w:lang w:val="kk-KZ"/>
        </w:rPr>
        <w:t>10-тақырып. ГФР-ң «Жаңа шығыс саясаты» және оның халықаралық  мәні.</w:t>
      </w:r>
    </w:p>
    <w:p w:rsidR="00275146" w:rsidRPr="00716458" w:rsidRDefault="00275146" w:rsidP="00716458">
      <w:pPr>
        <w:pStyle w:val="a5"/>
        <w:ind w:firstLine="284"/>
        <w:jc w:val="both"/>
        <w:rPr>
          <w:rFonts w:ascii="Times New Roman" w:hAnsi="Times New Roman"/>
          <w:b/>
          <w:noProof/>
          <w:color w:val="000000"/>
          <w:sz w:val="28"/>
          <w:szCs w:val="28"/>
          <w:lang w:val="kk-KZ"/>
        </w:rPr>
      </w:pPr>
    </w:p>
    <w:p w:rsidR="00DC4193" w:rsidRPr="00716458" w:rsidRDefault="00275146"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Сабақтың мақсаты мен міндеті:</w:t>
      </w:r>
      <w:r w:rsidRPr="00716458">
        <w:rPr>
          <w:rFonts w:ascii="Times New Roman" w:hAnsi="Times New Roman"/>
          <w:noProof/>
          <w:color w:val="000000"/>
          <w:sz w:val="28"/>
          <w:szCs w:val="28"/>
          <w:lang w:val="kk-KZ"/>
        </w:rPr>
        <w:t xml:space="preserve"> </w:t>
      </w:r>
      <w:r w:rsidR="00FD41A4" w:rsidRPr="00716458">
        <w:rPr>
          <w:rFonts w:ascii="Times New Roman" w:hAnsi="Times New Roman"/>
          <w:sz w:val="28"/>
          <w:szCs w:val="28"/>
          <w:lang w:val="kk-KZ"/>
        </w:rPr>
        <w:t>70ж-80ж арасында Европадағы саяси ахуалдың бәсендеуін талқылау.</w:t>
      </w:r>
    </w:p>
    <w:p w:rsidR="00275146" w:rsidRPr="00716458" w:rsidRDefault="00275146" w:rsidP="00716458">
      <w:pPr>
        <w:pStyle w:val="a5"/>
        <w:ind w:firstLine="284"/>
        <w:jc w:val="both"/>
        <w:rPr>
          <w:rFonts w:ascii="Times New Roman" w:hAnsi="Times New Roman"/>
          <w:sz w:val="28"/>
          <w:szCs w:val="28"/>
          <w:lang w:val="kk-KZ"/>
        </w:rPr>
      </w:pPr>
    </w:p>
    <w:p w:rsidR="00275146" w:rsidRPr="00716458" w:rsidRDefault="00275146"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DC4193" w:rsidRPr="00716458" w:rsidRDefault="00DC4193" w:rsidP="00716458">
      <w:pPr>
        <w:pStyle w:val="a5"/>
        <w:ind w:firstLine="284"/>
        <w:jc w:val="both"/>
        <w:rPr>
          <w:rFonts w:ascii="Times New Roman" w:hAnsi="Times New Roman"/>
          <w:color w:val="000000" w:themeColor="text1"/>
          <w:sz w:val="28"/>
          <w:szCs w:val="28"/>
          <w:lang w:val="kk-KZ"/>
        </w:rPr>
      </w:pPr>
      <w:r w:rsidRPr="00716458">
        <w:rPr>
          <w:rFonts w:ascii="Times New Roman" w:hAnsi="Times New Roman"/>
          <w:color w:val="000000" w:themeColor="text1"/>
          <w:sz w:val="28"/>
          <w:szCs w:val="28"/>
          <w:lang w:val="kk-KZ"/>
        </w:rPr>
        <w:t>1.</w:t>
      </w:r>
      <w:r w:rsidR="005C0097" w:rsidRPr="00716458">
        <w:rPr>
          <w:rFonts w:ascii="Times New Roman" w:hAnsi="Times New Roman"/>
          <w:color w:val="000000" w:themeColor="text1"/>
          <w:sz w:val="28"/>
          <w:szCs w:val="28"/>
          <w:lang w:val="kk-KZ"/>
        </w:rPr>
        <w:t xml:space="preserve"> 70ж халықаралық шиеліністердің басталуы</w:t>
      </w:r>
    </w:p>
    <w:p w:rsidR="00275146" w:rsidRPr="00716458" w:rsidRDefault="005C0097" w:rsidP="00716458">
      <w:pPr>
        <w:pStyle w:val="a5"/>
        <w:ind w:firstLine="284"/>
        <w:jc w:val="both"/>
        <w:rPr>
          <w:rFonts w:ascii="Times New Roman" w:hAnsi="Times New Roman"/>
          <w:color w:val="000000"/>
          <w:sz w:val="28"/>
          <w:szCs w:val="28"/>
          <w:lang w:val="kk-KZ"/>
        </w:rPr>
      </w:pPr>
      <w:r w:rsidRPr="00716458">
        <w:rPr>
          <w:rFonts w:ascii="Times New Roman" w:hAnsi="Times New Roman"/>
          <w:color w:val="000000"/>
          <w:sz w:val="28"/>
          <w:szCs w:val="28"/>
          <w:lang w:val="kk-KZ"/>
        </w:rPr>
        <w:t>2. В.Брандт және «жаңа шығыс саясатының» басталуы</w:t>
      </w:r>
    </w:p>
    <w:p w:rsidR="005C0097" w:rsidRPr="00716458" w:rsidRDefault="005C0097" w:rsidP="00716458">
      <w:pPr>
        <w:pStyle w:val="a5"/>
        <w:ind w:firstLine="284"/>
        <w:jc w:val="both"/>
        <w:rPr>
          <w:rFonts w:ascii="Times New Roman" w:hAnsi="Times New Roman"/>
          <w:color w:val="000000"/>
          <w:sz w:val="28"/>
          <w:szCs w:val="28"/>
          <w:lang w:val="kk-KZ"/>
        </w:rPr>
      </w:pPr>
      <w:r w:rsidRPr="00716458">
        <w:rPr>
          <w:rFonts w:ascii="Times New Roman" w:hAnsi="Times New Roman"/>
          <w:color w:val="000000"/>
          <w:sz w:val="28"/>
          <w:szCs w:val="28"/>
          <w:lang w:val="kk-KZ"/>
        </w:rPr>
        <w:t>3. 70ж Герман мәселесі</w:t>
      </w:r>
    </w:p>
    <w:p w:rsidR="00CD7029" w:rsidRPr="00716458" w:rsidRDefault="00282FAA" w:rsidP="00716458">
      <w:pPr>
        <w:pStyle w:val="a5"/>
        <w:ind w:firstLine="284"/>
        <w:jc w:val="both"/>
        <w:rPr>
          <w:rFonts w:ascii="Times New Roman" w:hAnsi="Times New Roman"/>
          <w:b/>
          <w:noProof/>
          <w:sz w:val="28"/>
          <w:szCs w:val="28"/>
          <w:lang w:val="kk-KZ"/>
        </w:rPr>
      </w:pPr>
      <w:r w:rsidRPr="00716458">
        <w:rPr>
          <w:rFonts w:ascii="Times New Roman" w:hAnsi="Times New Roman"/>
          <w:b/>
          <w:noProof/>
          <w:color w:val="000000"/>
          <w:sz w:val="28"/>
          <w:szCs w:val="28"/>
          <w:lang w:val="kk-KZ"/>
        </w:rPr>
        <w:t>Қысқаша теоретикалық мәліметтер:</w:t>
      </w:r>
      <w:r w:rsidR="00305C54" w:rsidRPr="00716458">
        <w:rPr>
          <w:rFonts w:ascii="Times New Roman" w:hAnsi="Times New Roman"/>
          <w:b/>
          <w:noProof/>
          <w:color w:val="000000"/>
          <w:sz w:val="28"/>
          <w:szCs w:val="28"/>
          <w:lang w:val="kk-KZ"/>
        </w:rPr>
        <w:t xml:space="preserve"> </w:t>
      </w:r>
    </w:p>
    <w:p w:rsidR="00CD7029" w:rsidRPr="00716458" w:rsidRDefault="00CD7029"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1969 жылы парламенттік сайлауда Әлеуметтік демократтар жеңіске жетті және жаңа канцлері Вилли болды Brandt. Сондықтан христиан демократтар билік 20 жылдық билігінің кейін Германияда Тегін демократтар одағының енген социалистер барды (Әлеуметтік-либералдық коалиция).</w:t>
      </w:r>
    </w:p>
    <w:p w:rsidR="00CD7029" w:rsidRPr="00716458" w:rsidRDefault="00CD7029"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xml:space="preserve">науқаны, Мәскеу әлеуметтік демократтар қаржыландырылды және қазір Willy Brandt, олардың көмек үшін алғыс болды. Ол принципі қайшы жариялаған «Жаңа Шығыс саясаты», ГДР емес тану Аденауэр әлі жариялады. 1970 жылы, Бонн арасында және Берлин қалыпқа қарым-қатынас туралы келіссөздер басталды. Сол жылы, Германия Германия шығыс шекарасын тану, КСРО мен Польша келісімге қол қойды және 1972 жылы келісім-шарт ГФР мен ГДР арасында жасалды. Христиан демократтар болды жасанды келіссөздер жүргізуге келді наразылық саясат Brandt, Москва адам құқықтарын бұзу тоталитарлық мемлекет құрды және Жоғарғы құпия полицияға патша болды. 1974 жылы ол бұл бір ашылды Ең қызметкерлері Willy Brandt кеңестік шпион болып жақындаған. Түршігерлік саяси жанжал әу және канцлері отставкаға кетті. Оның мұрагері Әлеуметтік демократ Гельмут Шмидт болды. Билігінің бойы </w:t>
      </w:r>
      <w:r w:rsidRPr="00716458">
        <w:rPr>
          <w:rFonts w:ascii="Times New Roman" w:eastAsia="Times New Roman" w:hAnsi="Times New Roman" w:cs="Times New Roman"/>
          <w:sz w:val="28"/>
          <w:szCs w:val="28"/>
          <w:lang w:val="kk-KZ"/>
        </w:rPr>
        <w:lastRenderedPageBreak/>
        <w:t>Социалистер мемлекеттің неміс экономика элементтерін енгізуге тырыстық реттеу, бірақ мен қатыгез тойтарысқа тап әр жолы Христиан демократтар.</w:t>
      </w:r>
    </w:p>
    <w:p w:rsidR="00CD7029" w:rsidRPr="00716458" w:rsidRDefault="00CD7029"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1982 жылы әлеуметтік-либералдық коалиция себебі құлады Еркін демократтар христиан-демократтар одақ құрылды. Жаңа канцлері Мәсіхші демократ Helmut Kohl болды. билігінің басты оқиға болды Германия біріздендіру.</w:t>
      </w:r>
    </w:p>
    <w:p w:rsidR="00CD7029" w:rsidRPr="00716458" w:rsidRDefault="00CD7029"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Кеңес Одағының қайта басталуы саяси ұшын білдірді Шығыс Еуропадағы коммунистік диктатур қуыршақ. Құлағаннан кейін 1989 жылдың жазында Венгрияда Коммунистік режим, жаңа демократиялық үкімет Австрия өз шекарасын ашты және ҒДҚ азаматтары арқылы қашып рұқсат олардың аумағы. Шығыс немістер Мыңдаған Чехословакия арқылы Шығыс Германия қалдыру бастады саяси баспана үшін Прага мен Варшавада неміс елшілігінде талап және Польша. B Шығыс Германия олардың көпшілігі адам жаппай шерулер болды демократиялық өзгерістерді және еліміздің біріздендіруді талап етті.</w:t>
      </w:r>
    </w:p>
    <w:p w:rsidR="00CD7029" w:rsidRPr="00716458" w:rsidRDefault="00275146" w:rsidP="00716458">
      <w:pPr>
        <w:pStyle w:val="a6"/>
        <w:shd w:val="clear" w:color="auto" w:fill="FFFFFF"/>
        <w:spacing w:before="0" w:beforeAutospacing="0" w:after="0" w:afterAutospacing="0"/>
        <w:ind w:firstLine="284"/>
        <w:jc w:val="both"/>
        <w:rPr>
          <w:sz w:val="28"/>
          <w:szCs w:val="28"/>
          <w:lang w:val="kk-KZ"/>
        </w:rPr>
      </w:pPr>
      <w:r w:rsidRPr="00716458">
        <w:rPr>
          <w:b/>
          <w:noProof/>
          <w:sz w:val="28"/>
          <w:szCs w:val="28"/>
          <w:lang w:val="kk-KZ"/>
        </w:rPr>
        <w:t>Әдістемелік ұсынымдар.</w:t>
      </w:r>
      <w:r w:rsidR="00CD7029" w:rsidRPr="00716458">
        <w:rPr>
          <w:rStyle w:val="a4"/>
          <w:rFonts w:ascii="Times New Roman" w:hAnsi="Times New Roman" w:cs="Times New Roman"/>
          <w:sz w:val="28"/>
          <w:szCs w:val="28"/>
          <w:lang w:val="kk-KZ"/>
        </w:rPr>
        <w:t xml:space="preserve"> </w:t>
      </w:r>
      <w:r w:rsidR="00CD7029" w:rsidRPr="00716458">
        <w:rPr>
          <w:rStyle w:val="apple-converted-space"/>
          <w:sz w:val="28"/>
          <w:szCs w:val="28"/>
          <w:lang w:val="kk-KZ"/>
        </w:rPr>
        <w:t> </w:t>
      </w:r>
      <w:r w:rsidR="00CD7029" w:rsidRPr="00716458">
        <w:rPr>
          <w:sz w:val="28"/>
          <w:szCs w:val="28"/>
          <w:lang w:val="kk-KZ"/>
        </w:rPr>
        <w:t>1966 жылы Канцлері Курт Kiesinger ережелері мәсіхшінің коалиция негізінде болды Тегін және демократтар. 1969 Әлеуметтік демократтар парламенттік сайлауда айқын басымдықпен жеңіске жетіп, жаңа канцлері Вилли Брандт болды. Кейін Сондықтан Германия өтті билік христиан-демократтар 20 жылдық үстемдік Тегін демократтар одағының енген социалистер (Әлеуметтік-либералдық коалиция).</w:t>
      </w:r>
    </w:p>
    <w:p w:rsidR="00CD7029" w:rsidRPr="00716458" w:rsidRDefault="00CD7029"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науқаны, Мәскеу әлеуметтік демократтар қаржыландырылды және қазір Willy Brandt, олардың көмек үшін алғыс болды. Ол принципі қайшы жариялаған «Жаңа Шығыс саясаты», ГДР емес тану Аденауэр әлі жариялады. 1970 жылы, Бонн арасында және Берлин қалыпқа қарым-қатынас туралы...</w:t>
      </w:r>
    </w:p>
    <w:p w:rsidR="00275146" w:rsidRPr="00716458" w:rsidRDefault="00CD7029" w:rsidP="00716458">
      <w:pPr>
        <w:pStyle w:val="a5"/>
        <w:ind w:firstLine="284"/>
        <w:jc w:val="both"/>
        <w:rPr>
          <w:rFonts w:ascii="Times New Roman" w:hAnsi="Times New Roman"/>
          <w:b/>
          <w:noProof/>
          <w:sz w:val="28"/>
          <w:szCs w:val="28"/>
          <w:lang w:val="kk-KZ"/>
        </w:rPr>
      </w:pPr>
      <w:r w:rsidRPr="00716458">
        <w:rPr>
          <w:rFonts w:ascii="Times New Roman" w:hAnsi="Times New Roman"/>
          <w:sz w:val="28"/>
          <w:szCs w:val="28"/>
          <w:shd w:val="clear" w:color="auto" w:fill="FFFFFF"/>
          <w:lang w:val="kk-KZ"/>
        </w:rPr>
        <w:t>келіссөздер басталды. Сол жылы, Германия Германия шығыс шекарасын тану, КСРО мен Польша келісімге қол қойды және 1972 жылы келісім-шарт ГФР мен ГДР арасында жасалды. Христиан демократтар болды жасанды келіссөздер жүргізуге келді наразылық саясат Brandt, Москва адам құқықтарын бұзу тоталитарлық мемлекет құрды және Жоғарғы құпия полицияға патша болды. 1974 жылы ол бұл бір ашылды Ең қызметкерлері Willy Brandt кеңестік шпион болып жақындаған. Әу қорқынышты саяси жанжал және канцлері отставкаға кетті. Ол басты Әлеуметтік демократ Гельмут Шмидт. Оның билігі социалистер бойы мемлекеттік реттеу неміс экономика элементтерін енгізуге тырыстық, Мен христиан бастап қатал тойтарысқа тап, бірақ әр жолы Демократтар.</w:t>
      </w:r>
    </w:p>
    <w:p w:rsidR="00DC4193" w:rsidRPr="00716458" w:rsidRDefault="00DC4193"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noProof/>
          <w:color w:val="000000"/>
          <w:sz w:val="28"/>
          <w:szCs w:val="28"/>
          <w:lang w:val="kk-KZ"/>
        </w:rPr>
        <w:t xml:space="preserve"> </w:t>
      </w:r>
      <w:r w:rsidRPr="00716458">
        <w:rPr>
          <w:rFonts w:ascii="Times New Roman" w:hAnsi="Times New Roman"/>
          <w:sz w:val="28"/>
          <w:szCs w:val="28"/>
          <w:lang w:val="kk-KZ"/>
        </w:rPr>
        <w:t>пікір -талас</w:t>
      </w:r>
    </w:p>
    <w:p w:rsidR="00DC4193" w:rsidRPr="00716458" w:rsidRDefault="00DC4193"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DC4193" w:rsidRPr="00716458" w:rsidRDefault="00E67C82" w:rsidP="00716458">
      <w:pPr>
        <w:pStyle w:val="a5"/>
        <w:numPr>
          <w:ilvl w:val="0"/>
          <w:numId w:val="7"/>
        </w:numPr>
        <w:ind w:left="0" w:firstLine="284"/>
        <w:rPr>
          <w:rFonts w:ascii="Times New Roman" w:hAnsi="Times New Roman"/>
          <w:sz w:val="28"/>
          <w:szCs w:val="28"/>
          <w:lang w:val="kk-KZ"/>
        </w:rPr>
      </w:pPr>
      <w:r w:rsidRPr="00716458">
        <w:rPr>
          <w:rFonts w:ascii="Times New Roman" w:hAnsi="Times New Roman"/>
          <w:sz w:val="28"/>
          <w:szCs w:val="28"/>
          <w:lang w:val="kk-KZ"/>
        </w:rPr>
        <w:t>Соғыстан кейінгі Еуропа шекараларының батысеуропалық елдердің тарапынан мойындалуы</w:t>
      </w:r>
    </w:p>
    <w:p w:rsidR="00E67C82" w:rsidRPr="00716458" w:rsidRDefault="00E67C82" w:rsidP="00716458">
      <w:pPr>
        <w:pStyle w:val="a5"/>
        <w:numPr>
          <w:ilvl w:val="0"/>
          <w:numId w:val="7"/>
        </w:numPr>
        <w:ind w:left="0" w:firstLine="284"/>
        <w:rPr>
          <w:rFonts w:ascii="Times New Roman" w:hAnsi="Times New Roman"/>
          <w:sz w:val="28"/>
          <w:szCs w:val="28"/>
          <w:lang w:val="kk-KZ"/>
        </w:rPr>
      </w:pPr>
      <w:r w:rsidRPr="00716458">
        <w:rPr>
          <w:rFonts w:ascii="Times New Roman" w:hAnsi="Times New Roman"/>
          <w:sz w:val="28"/>
          <w:szCs w:val="28"/>
          <w:lang w:val="kk-KZ"/>
        </w:rPr>
        <w:t>Шығыс Еуропадығы саяси бәсендеушілік</w:t>
      </w:r>
    </w:p>
    <w:p w:rsidR="00E67C82" w:rsidRPr="00716458" w:rsidRDefault="00E67C82" w:rsidP="00716458">
      <w:pPr>
        <w:pStyle w:val="a5"/>
        <w:numPr>
          <w:ilvl w:val="0"/>
          <w:numId w:val="7"/>
        </w:numPr>
        <w:ind w:left="0" w:firstLine="284"/>
        <w:rPr>
          <w:rFonts w:ascii="Times New Roman" w:hAnsi="Times New Roman"/>
          <w:sz w:val="28"/>
          <w:szCs w:val="28"/>
          <w:lang w:val="kk-KZ"/>
        </w:rPr>
      </w:pPr>
      <w:r w:rsidRPr="00716458">
        <w:rPr>
          <w:rFonts w:ascii="Times New Roman" w:hAnsi="Times New Roman"/>
          <w:sz w:val="28"/>
          <w:szCs w:val="28"/>
          <w:lang w:val="kk-KZ"/>
        </w:rPr>
        <w:t>Батыс Берлинге төрт жақты келісім</w:t>
      </w:r>
    </w:p>
    <w:p w:rsidR="00E67C82" w:rsidRPr="00716458" w:rsidRDefault="00E67C82" w:rsidP="00716458">
      <w:pPr>
        <w:pStyle w:val="a5"/>
        <w:ind w:firstLine="284"/>
        <w:rPr>
          <w:rFonts w:ascii="Times New Roman" w:hAnsi="Times New Roman"/>
          <w:sz w:val="28"/>
          <w:szCs w:val="28"/>
          <w:lang w:val="kk-KZ"/>
        </w:rPr>
      </w:pPr>
    </w:p>
    <w:p w:rsidR="00DC4193" w:rsidRPr="00716458" w:rsidRDefault="00DC4193"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lastRenderedPageBreak/>
        <w:t>3. Системная история международных отношений. Под.ред А.Д.Богатурова М.,2003</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BA4231" w:rsidRPr="00716458" w:rsidRDefault="00BA4231" w:rsidP="00716458">
      <w:pPr>
        <w:spacing w:after="0" w:line="240" w:lineRule="auto"/>
        <w:ind w:firstLine="284"/>
        <w:jc w:val="both"/>
        <w:rPr>
          <w:rFonts w:ascii="Times New Roman" w:eastAsia="Times New Roman" w:hAnsi="Times New Roman" w:cs="Times New Roman"/>
          <w:b/>
          <w:color w:val="000000"/>
          <w:sz w:val="28"/>
          <w:szCs w:val="28"/>
          <w:lang w:val="kk-KZ"/>
        </w:rPr>
      </w:pPr>
    </w:p>
    <w:p w:rsidR="006F0E10" w:rsidRPr="00716458" w:rsidRDefault="006F0E10" w:rsidP="00716458">
      <w:pPr>
        <w:spacing w:after="0" w:line="240" w:lineRule="auto"/>
        <w:ind w:firstLine="284"/>
        <w:jc w:val="both"/>
        <w:rPr>
          <w:rFonts w:ascii="Times New Roman" w:eastAsia="Times New Roman" w:hAnsi="Times New Roman" w:cs="Times New Roman"/>
          <w:b/>
          <w:color w:val="000000"/>
          <w:sz w:val="28"/>
          <w:szCs w:val="28"/>
          <w:lang w:val="kk-KZ"/>
        </w:rPr>
      </w:pPr>
    </w:p>
    <w:p w:rsidR="00BA4231" w:rsidRPr="00716458" w:rsidRDefault="004D4D15" w:rsidP="00716458">
      <w:pPr>
        <w:spacing w:after="0" w:line="240" w:lineRule="auto"/>
        <w:ind w:firstLine="284"/>
        <w:jc w:val="both"/>
        <w:rPr>
          <w:rFonts w:ascii="Times New Roman" w:eastAsia="Times New Roman" w:hAnsi="Times New Roman" w:cs="Times New Roman"/>
          <w:b/>
          <w:color w:val="000000"/>
          <w:sz w:val="28"/>
          <w:szCs w:val="28"/>
          <w:lang w:val="kk-KZ"/>
        </w:rPr>
      </w:pPr>
      <w:r w:rsidRPr="00716458">
        <w:rPr>
          <w:rFonts w:ascii="Times New Roman" w:eastAsia="Times New Roman" w:hAnsi="Times New Roman" w:cs="Times New Roman"/>
          <w:b/>
          <w:color w:val="000000"/>
          <w:sz w:val="28"/>
          <w:szCs w:val="28"/>
          <w:lang w:val="kk-KZ"/>
        </w:rPr>
        <w:t>11-тақырып. ЕЫҚК-ң Қорытынды актісі және оның принціптері</w:t>
      </w:r>
      <w:r w:rsidR="00BA4231" w:rsidRPr="00716458">
        <w:rPr>
          <w:rFonts w:ascii="Times New Roman" w:eastAsia="Times New Roman" w:hAnsi="Times New Roman" w:cs="Times New Roman"/>
          <w:b/>
          <w:color w:val="000000"/>
          <w:sz w:val="28"/>
          <w:szCs w:val="28"/>
          <w:lang w:val="kk-KZ"/>
        </w:rPr>
        <w:t>.</w:t>
      </w:r>
    </w:p>
    <w:p w:rsidR="00BA4231" w:rsidRPr="00716458" w:rsidRDefault="00BA4231" w:rsidP="00716458">
      <w:pPr>
        <w:spacing w:after="0" w:line="240" w:lineRule="auto"/>
        <w:ind w:firstLine="284"/>
        <w:jc w:val="both"/>
        <w:rPr>
          <w:rFonts w:ascii="Times New Roman" w:hAnsi="Times New Roman" w:cs="Times New Roman"/>
          <w:b/>
          <w:noProof/>
          <w:color w:val="000000"/>
          <w:sz w:val="28"/>
          <w:szCs w:val="28"/>
          <w:lang w:val="kk-KZ"/>
        </w:rPr>
      </w:pPr>
    </w:p>
    <w:p w:rsidR="00BA4231" w:rsidRPr="00716458" w:rsidRDefault="00BA4231"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Сабақтың мақсаты мен міндеті:</w:t>
      </w:r>
      <w:r w:rsidRPr="00716458">
        <w:rPr>
          <w:rFonts w:ascii="Times New Roman" w:hAnsi="Times New Roman"/>
          <w:noProof/>
          <w:color w:val="000000"/>
          <w:sz w:val="28"/>
          <w:szCs w:val="28"/>
          <w:lang w:val="kk-KZ"/>
        </w:rPr>
        <w:t xml:space="preserve"> </w:t>
      </w:r>
      <w:r w:rsidR="00FD41A4" w:rsidRPr="00716458">
        <w:rPr>
          <w:rFonts w:ascii="Times New Roman" w:hAnsi="Times New Roman"/>
          <w:sz w:val="28"/>
          <w:szCs w:val="28"/>
          <w:lang w:val="kk-KZ"/>
        </w:rPr>
        <w:t>ЕЫҚК құрылуы мен оның халықаралық қатынастардағы қызметін талдау.</w:t>
      </w:r>
    </w:p>
    <w:p w:rsidR="006F0E10" w:rsidRPr="00716458" w:rsidRDefault="006F0E10" w:rsidP="00716458">
      <w:pPr>
        <w:pStyle w:val="a5"/>
        <w:ind w:firstLine="284"/>
        <w:jc w:val="both"/>
        <w:rPr>
          <w:rFonts w:ascii="Times New Roman" w:hAnsi="Times New Roman"/>
          <w:b/>
          <w:sz w:val="28"/>
          <w:szCs w:val="28"/>
          <w:lang w:val="kk-KZ"/>
        </w:rPr>
      </w:pPr>
    </w:p>
    <w:p w:rsidR="00BA4231" w:rsidRPr="00716458" w:rsidRDefault="00BA4231"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BA4231" w:rsidRPr="00716458" w:rsidRDefault="00BA4231" w:rsidP="00716458">
      <w:pPr>
        <w:pStyle w:val="a5"/>
        <w:ind w:firstLine="284"/>
        <w:jc w:val="both"/>
        <w:rPr>
          <w:rFonts w:ascii="Times New Roman" w:hAnsi="Times New Roman"/>
          <w:color w:val="000000" w:themeColor="text1"/>
          <w:sz w:val="28"/>
          <w:szCs w:val="28"/>
          <w:lang w:val="kk-KZ"/>
        </w:rPr>
      </w:pPr>
      <w:r w:rsidRPr="00716458">
        <w:rPr>
          <w:rFonts w:ascii="Times New Roman" w:hAnsi="Times New Roman"/>
          <w:noProof/>
          <w:color w:val="000000"/>
          <w:sz w:val="28"/>
          <w:szCs w:val="28"/>
          <w:lang w:val="kk-KZ"/>
        </w:rPr>
        <w:t xml:space="preserve">1. </w:t>
      </w:r>
      <w:r w:rsidR="004D4D15" w:rsidRPr="00716458">
        <w:rPr>
          <w:rFonts w:ascii="Times New Roman" w:hAnsi="Times New Roman"/>
          <w:color w:val="000000" w:themeColor="text1"/>
          <w:sz w:val="28"/>
          <w:szCs w:val="28"/>
          <w:lang w:val="kk-KZ"/>
        </w:rPr>
        <w:t xml:space="preserve"> Еуропадағы ынтымақтастықпен қауіпсіздік туралы Кеңеске дайындық және оның өткізілуі.</w:t>
      </w:r>
    </w:p>
    <w:p w:rsidR="006D497F" w:rsidRPr="00716458" w:rsidRDefault="004D4D15" w:rsidP="00716458">
      <w:pPr>
        <w:pStyle w:val="a5"/>
        <w:ind w:firstLine="284"/>
        <w:jc w:val="both"/>
        <w:rPr>
          <w:rFonts w:ascii="Times New Roman" w:hAnsi="Times New Roman"/>
          <w:color w:val="000000" w:themeColor="text1"/>
          <w:sz w:val="28"/>
          <w:szCs w:val="28"/>
          <w:lang w:val="kk-KZ"/>
        </w:rPr>
      </w:pPr>
      <w:r w:rsidRPr="00716458">
        <w:rPr>
          <w:rFonts w:ascii="Times New Roman" w:hAnsi="Times New Roman"/>
          <w:color w:val="000000" w:themeColor="text1"/>
          <w:sz w:val="28"/>
          <w:szCs w:val="28"/>
          <w:lang w:val="kk-KZ"/>
        </w:rPr>
        <w:t>2. Халықаралық өмірдегі жаңа ұғымның – Жалпыеуропалық үдерістің пайда болуы.</w:t>
      </w:r>
    </w:p>
    <w:p w:rsidR="004D4D15" w:rsidRPr="00716458" w:rsidRDefault="00F92AFA" w:rsidP="00716458">
      <w:pPr>
        <w:pStyle w:val="a5"/>
        <w:ind w:firstLine="284"/>
        <w:jc w:val="both"/>
        <w:rPr>
          <w:rFonts w:ascii="Times New Roman" w:hAnsi="Times New Roman"/>
          <w:color w:val="000000" w:themeColor="text1"/>
          <w:sz w:val="28"/>
          <w:szCs w:val="28"/>
          <w:lang w:val="kk-KZ"/>
        </w:rPr>
      </w:pPr>
      <w:r w:rsidRPr="00716458">
        <w:rPr>
          <w:rFonts w:ascii="Times New Roman" w:hAnsi="Times New Roman"/>
          <w:color w:val="000000" w:themeColor="text1"/>
          <w:sz w:val="28"/>
          <w:szCs w:val="28"/>
          <w:lang w:val="kk-KZ"/>
        </w:rPr>
        <w:t xml:space="preserve">3. </w:t>
      </w:r>
      <w:r w:rsidRPr="00716458">
        <w:rPr>
          <w:rFonts w:ascii="Times New Roman" w:hAnsi="Times New Roman"/>
          <w:color w:val="000000"/>
          <w:sz w:val="28"/>
          <w:szCs w:val="28"/>
          <w:lang w:val="kk-KZ"/>
        </w:rPr>
        <w:t>ЕЫҚК-ң Қорытынды актісі</w:t>
      </w:r>
    </w:p>
    <w:p w:rsidR="00827948" w:rsidRPr="00716458" w:rsidRDefault="00282FAA" w:rsidP="00716458">
      <w:pPr>
        <w:pStyle w:val="a5"/>
        <w:ind w:firstLine="284"/>
        <w:jc w:val="both"/>
        <w:rPr>
          <w:rFonts w:ascii="Times New Roman" w:hAnsi="Times New Roman"/>
          <w:b/>
          <w:bCs/>
          <w:sz w:val="28"/>
          <w:szCs w:val="28"/>
          <w:lang w:val="kk-KZ"/>
        </w:rPr>
      </w:pPr>
      <w:r w:rsidRPr="00716458">
        <w:rPr>
          <w:rFonts w:ascii="Times New Roman" w:hAnsi="Times New Roman"/>
          <w:b/>
          <w:noProof/>
          <w:color w:val="000000"/>
          <w:sz w:val="28"/>
          <w:szCs w:val="28"/>
          <w:lang w:val="kk-KZ"/>
        </w:rPr>
        <w:t>Қысқаша теоретикалық мәліметтер:</w:t>
      </w:r>
      <w:r w:rsidR="00827948" w:rsidRPr="00716458">
        <w:rPr>
          <w:rFonts w:ascii="Times New Roman" w:hAnsi="Times New Roman"/>
          <w:b/>
          <w:bCs/>
          <w:sz w:val="28"/>
          <w:szCs w:val="28"/>
          <w:lang w:val="kk-KZ"/>
        </w:rPr>
        <w:t xml:space="preserve"> </w:t>
      </w:r>
    </w:p>
    <w:p w:rsidR="007C3785" w:rsidRPr="00716458" w:rsidRDefault="007C3785"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20 ғасырдың 70-жылдары Еуропадағы қауіпсіздік пен ынтымақтастық жөніндегі кеңес негізінде құрылды. 1994 жылы Будапештте өткен мемлекеттер мен үкіметтер басшыларының кездесуінде аталған кеңесті Еуропадағы қауіпсіздік пен ынтымақтастық жөніндегі ұйым деп атау жөнінде шешім қабылданды. Бұл — Еуропа, Азия және Солтүстік Америка құрлығының 55 мемлекетімен консенсус (бір ауыздылық) негізінде келіссөздер, кеңесулер өткізіп, саяси шешімдер қабылдауға арналған көп тарапты құрылым. Мүше мемлекеттер басшыларының кездесулерінде ұйым қызметінің басты бағыттарын айқындайтын негізгі құжаттар қабылдайды. Мұндай кездесу 2 жылда 1 рет өткізіледі. Еуропадағы қауіпсіздік пен ынтымақтастық жөніндегі ұйымның Министрлер кеңесі мән-маңызы жағынан екінші басшылық органы болып саналады. Оның мәжілісі мемлекеттер басшылары кездесуінің аралық кезеңінде жылына 1 рет өтеді. Басшылық кеңесі саяси және жалпы бюджеттік сипаттағы мәселелерді талқылап, нақтылайды, оның мәжілісі Прага қаласында өтеді. Сондай-ақ, ол Еуропадағы қауіпсіздік пен ынтымақтастық жөніндегі ұйымның экономикалық форумы ретінде де шақырылады. Еуропадағы қауіпсіздік пен ынтымақтастық жөніндегі ұйымның Тұрақты кеңесі — ағымдағы саяси шешімдерді қабылдайтын негізгі жұмысшы орган. Мүше мемлекеттердің тұрақты өкілдерінен құралады. Оның апталық мәжілістері Венада өтеді. Еуропадағы қауіпсіздік пен ынтымақтастық жөніндегі ұйым органы — Қауіпсіздік саласындағы ынтымақтастық форумы шеңберінде қарулану мен қарусыздануға бақылау орнату, өзара сенім мен қауіпсіздікті нығайту жөнінде келіссөздер жүргізеді. Ұйымның лауазымды басшысы — бас хатшы, оны Министрлер Кеңесі 3 жыл мерзімге тағайындайды. Сондай-ақ, ұйымның құрамында Аз ұлттардың ісі жөніндегі 9 жоғарғы комиссар, Демократиялық </w:t>
      </w:r>
      <w:r w:rsidRPr="00716458">
        <w:rPr>
          <w:rFonts w:ascii="Times New Roman" w:hAnsi="Times New Roman"/>
          <w:sz w:val="28"/>
          <w:szCs w:val="28"/>
          <w:lang w:val="kk-KZ"/>
        </w:rPr>
        <w:lastRenderedPageBreak/>
        <w:t>институттар мен адам құқылары жөніндегі бюро және Парламенттік ассамблея бар.</w:t>
      </w:r>
    </w:p>
    <w:p w:rsidR="00BA4231" w:rsidRPr="00716458" w:rsidRDefault="00BA4231" w:rsidP="00716458">
      <w:pPr>
        <w:pStyle w:val="a5"/>
        <w:ind w:firstLine="284"/>
        <w:jc w:val="both"/>
        <w:rPr>
          <w:rFonts w:ascii="Times New Roman" w:hAnsi="Times New Roman"/>
          <w:noProof/>
          <w:color w:val="000000"/>
          <w:sz w:val="28"/>
          <w:szCs w:val="28"/>
          <w:lang w:val="kk-KZ"/>
        </w:rPr>
      </w:pPr>
      <w:r w:rsidRPr="00716458">
        <w:rPr>
          <w:rFonts w:ascii="Times New Roman" w:hAnsi="Times New Roman"/>
          <w:b/>
          <w:noProof/>
          <w:color w:val="000000"/>
          <w:sz w:val="28"/>
          <w:szCs w:val="28"/>
          <w:lang w:val="kk-KZ"/>
        </w:rPr>
        <w:t>Әдістемелік ұсынымдар.</w:t>
      </w:r>
      <w:r w:rsidR="007C3785" w:rsidRPr="00716458">
        <w:rPr>
          <w:rFonts w:ascii="Times New Roman" w:hAnsi="Times New Roman"/>
          <w:sz w:val="28"/>
          <w:szCs w:val="28"/>
          <w:lang w:val="kk-KZ"/>
        </w:rPr>
        <w:t xml:space="preserve"> </w:t>
      </w:r>
      <w:r w:rsidR="007C3785" w:rsidRPr="00716458">
        <w:rPr>
          <w:rFonts w:ascii="Times New Roman" w:hAnsi="Times New Roman"/>
          <w:noProof/>
          <w:color w:val="000000"/>
          <w:sz w:val="28"/>
          <w:szCs w:val="28"/>
          <w:lang w:val="kk-KZ"/>
        </w:rPr>
        <w:t>Еуропадағы қауіпсіздік пен ынтымақтастық жөніндегі ұйымның қазіргі төрағасы, Польшаның сыртқы істер министрі Б.Горемек келді. Сапар барысында олар Қазақстан Президентімен, Премьер-Министрмен, Парламенттің палата Төрағаларымен, Қорғаныс және Сыртқы істер министрімен кездесулер өткізді. Әскери қауіпсіздік — Еуропадағы қауіпсіздік пен ынтымақтастық жөніндегі ұйымның қызметіндегі маңызды сала. Еуропадағы қауіпсіздік пен ынтымақтастық жөніндегі ұйым шеңберінде Еуропадағы әскери күштер туралы келісім 1990 жылы жасалған. Оған Қазақстан 1992 жылы қосылды. Бұл Келісім Атлантикадан Оралға дейінгі ядролық емес құрлықтағы әскер және әуе күштерін халықаралық заңдармен шектеп отыруға арналған. Қазақстан Парламенті мүшелері 1996 жылдан бастап Стокгольмдегі Еуропадағы қауіпсіздік пен ынтымақтастық жөніндегі ұйым Парламенттік ассамблеясының жұмыстарына араласып, ұйымға қатысушы елдер парламенттерімен тұрақты байланыс орнатқан.</w:t>
      </w:r>
    </w:p>
    <w:p w:rsidR="00BA4231" w:rsidRPr="00716458" w:rsidRDefault="00BA4231"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w:t>
      </w:r>
    </w:p>
    <w:p w:rsidR="00BA4231" w:rsidRPr="00716458" w:rsidRDefault="00BA4231" w:rsidP="00716458">
      <w:pPr>
        <w:pStyle w:val="a5"/>
        <w:ind w:firstLine="284"/>
        <w:jc w:val="both"/>
        <w:rPr>
          <w:rFonts w:ascii="Times New Roman" w:hAnsi="Times New Roman"/>
          <w:b/>
          <w:noProof/>
          <w:color w:val="000000"/>
          <w:sz w:val="28"/>
          <w:szCs w:val="28"/>
          <w:lang w:val="kk-KZ"/>
        </w:rPr>
      </w:pPr>
    </w:p>
    <w:p w:rsidR="006D497F" w:rsidRPr="00716458" w:rsidRDefault="006D497F"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noProof/>
          <w:color w:val="000000"/>
          <w:sz w:val="28"/>
          <w:szCs w:val="28"/>
          <w:lang w:val="kk-KZ"/>
        </w:rPr>
        <w:t xml:space="preserve"> </w:t>
      </w:r>
      <w:r w:rsidRPr="00716458">
        <w:rPr>
          <w:rFonts w:ascii="Times New Roman" w:hAnsi="Times New Roman"/>
          <w:sz w:val="28"/>
          <w:szCs w:val="28"/>
          <w:lang w:val="kk-KZ"/>
        </w:rPr>
        <w:t>Семинар-зерттеу</w:t>
      </w:r>
    </w:p>
    <w:p w:rsidR="006D497F" w:rsidRPr="00716458" w:rsidRDefault="006D497F"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6D497F" w:rsidRPr="00716458" w:rsidRDefault="006D497F"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w:t>
      </w:r>
      <w:r w:rsidR="00F92AFA" w:rsidRPr="00716458">
        <w:rPr>
          <w:rFonts w:ascii="Times New Roman" w:hAnsi="Times New Roman"/>
          <w:sz w:val="28"/>
          <w:szCs w:val="28"/>
          <w:lang w:val="kk-KZ"/>
        </w:rPr>
        <w:t>. Хельсинки форумның халықаралық маңызы.</w:t>
      </w:r>
    </w:p>
    <w:p w:rsidR="006D497F" w:rsidRPr="00716458" w:rsidRDefault="006D497F"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w:t>
      </w:r>
      <w:r w:rsidR="00F92AFA" w:rsidRPr="00716458">
        <w:rPr>
          <w:rFonts w:ascii="Times New Roman" w:hAnsi="Times New Roman"/>
          <w:sz w:val="28"/>
          <w:szCs w:val="28"/>
          <w:lang w:val="kk-KZ"/>
        </w:rPr>
        <w:t>. ЕЫҚК шеңберіндегікездесулер мен келссөздер</w:t>
      </w:r>
    </w:p>
    <w:p w:rsidR="006D497F" w:rsidRPr="00716458" w:rsidRDefault="006D497F"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w:t>
      </w:r>
      <w:r w:rsidR="00F92AFA" w:rsidRPr="00716458">
        <w:rPr>
          <w:rFonts w:ascii="Times New Roman" w:hAnsi="Times New Roman"/>
          <w:sz w:val="28"/>
          <w:szCs w:val="28"/>
          <w:lang w:val="kk-KZ"/>
        </w:rPr>
        <w:t>. Бейбіт өмір сүрудің жалпы демократиялық принціптері.</w:t>
      </w:r>
    </w:p>
    <w:p w:rsidR="00F92AFA" w:rsidRPr="00716458" w:rsidRDefault="00F92AFA" w:rsidP="00716458">
      <w:pPr>
        <w:pStyle w:val="a5"/>
        <w:ind w:firstLine="284"/>
        <w:rPr>
          <w:rFonts w:ascii="Times New Roman" w:hAnsi="Times New Roman"/>
          <w:sz w:val="28"/>
          <w:szCs w:val="28"/>
          <w:lang w:val="kk-KZ"/>
        </w:rPr>
      </w:pPr>
    </w:p>
    <w:p w:rsidR="003E0417" w:rsidRPr="00716458" w:rsidRDefault="003E0417" w:rsidP="00716458">
      <w:pPr>
        <w:pStyle w:val="a5"/>
        <w:ind w:firstLine="284"/>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417D52" w:rsidRPr="00716458" w:rsidRDefault="00417D5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5528D4" w:rsidRPr="00716458" w:rsidRDefault="005528D4" w:rsidP="00716458">
      <w:pPr>
        <w:spacing w:after="0" w:line="240" w:lineRule="auto"/>
        <w:ind w:firstLine="284"/>
        <w:jc w:val="both"/>
        <w:rPr>
          <w:rFonts w:ascii="Times New Roman" w:eastAsia="Times New Roman" w:hAnsi="Times New Roman" w:cs="Times New Roman"/>
          <w:b/>
          <w:color w:val="000000"/>
          <w:sz w:val="28"/>
          <w:szCs w:val="28"/>
          <w:lang w:val="kk-KZ"/>
        </w:rPr>
      </w:pPr>
    </w:p>
    <w:p w:rsidR="00346A75" w:rsidRPr="00716458" w:rsidRDefault="00346A75" w:rsidP="00716458">
      <w:pPr>
        <w:spacing w:after="0" w:line="240" w:lineRule="auto"/>
        <w:ind w:firstLine="284"/>
        <w:jc w:val="both"/>
        <w:rPr>
          <w:rFonts w:ascii="Times New Roman" w:eastAsia="Times New Roman" w:hAnsi="Times New Roman" w:cs="Times New Roman"/>
          <w:b/>
          <w:color w:val="000000"/>
          <w:sz w:val="28"/>
          <w:szCs w:val="28"/>
          <w:lang w:val="kk-KZ"/>
        </w:rPr>
      </w:pPr>
      <w:r w:rsidRPr="00716458">
        <w:rPr>
          <w:rFonts w:ascii="Times New Roman" w:eastAsia="Times New Roman" w:hAnsi="Times New Roman" w:cs="Times New Roman"/>
          <w:b/>
          <w:color w:val="000000"/>
          <w:sz w:val="28"/>
          <w:szCs w:val="28"/>
          <w:lang w:val="kk-KZ"/>
        </w:rPr>
        <w:t xml:space="preserve">12-тақырып. </w:t>
      </w:r>
      <w:r w:rsidR="008C4A38" w:rsidRPr="00716458">
        <w:rPr>
          <w:rFonts w:ascii="Times New Roman" w:eastAsia="Times New Roman" w:hAnsi="Times New Roman" w:cs="Times New Roman"/>
          <w:b/>
          <w:color w:val="000000"/>
          <w:sz w:val="28"/>
          <w:szCs w:val="28"/>
          <w:lang w:val="kk-KZ"/>
        </w:rPr>
        <w:t>«Қайта құру» және КСРО-ғы саяси жаңаша ойлау саясатының басталуы</w:t>
      </w:r>
    </w:p>
    <w:p w:rsidR="00346A75" w:rsidRPr="00716458" w:rsidRDefault="00346A75" w:rsidP="00716458">
      <w:pPr>
        <w:spacing w:after="0" w:line="240" w:lineRule="auto"/>
        <w:ind w:firstLine="284"/>
        <w:jc w:val="both"/>
        <w:rPr>
          <w:rFonts w:ascii="Times New Roman" w:hAnsi="Times New Roman" w:cs="Times New Roman"/>
          <w:b/>
          <w:noProof/>
          <w:color w:val="000000"/>
          <w:sz w:val="28"/>
          <w:szCs w:val="28"/>
          <w:lang w:val="kk-KZ"/>
        </w:rPr>
      </w:pPr>
    </w:p>
    <w:p w:rsidR="00D47B79" w:rsidRPr="00716458" w:rsidRDefault="00346A75"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Сабақтың мақсаты мен міндеті:</w:t>
      </w:r>
      <w:r w:rsidRPr="00716458">
        <w:rPr>
          <w:rFonts w:ascii="Times New Roman" w:hAnsi="Times New Roman"/>
          <w:noProof/>
          <w:color w:val="000000"/>
          <w:sz w:val="28"/>
          <w:szCs w:val="28"/>
          <w:lang w:val="kk-KZ"/>
        </w:rPr>
        <w:t xml:space="preserve"> </w:t>
      </w:r>
      <w:r w:rsidR="001C23E5" w:rsidRPr="00716458">
        <w:rPr>
          <w:rFonts w:ascii="Times New Roman" w:hAnsi="Times New Roman"/>
          <w:sz w:val="28"/>
          <w:szCs w:val="28"/>
          <w:lang w:val="kk-KZ"/>
        </w:rPr>
        <w:t>80ж ортасында Кеңес Одағындағы саяси өзгерістердің көрші елдерге әсерін түсіндіру.</w:t>
      </w:r>
    </w:p>
    <w:p w:rsidR="00346A75" w:rsidRPr="00716458" w:rsidRDefault="00346A75"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D47B79" w:rsidRPr="00716458" w:rsidRDefault="00D47B79" w:rsidP="00716458">
      <w:pPr>
        <w:pStyle w:val="a5"/>
        <w:ind w:firstLine="284"/>
        <w:rPr>
          <w:rFonts w:ascii="Times New Roman" w:hAnsi="Times New Roman"/>
          <w:sz w:val="28"/>
          <w:szCs w:val="28"/>
          <w:lang w:val="kk-KZ"/>
        </w:rPr>
      </w:pPr>
      <w:r w:rsidRPr="00716458">
        <w:rPr>
          <w:rFonts w:ascii="Times New Roman" w:hAnsi="Times New Roman"/>
          <w:noProof/>
          <w:sz w:val="28"/>
          <w:szCs w:val="28"/>
          <w:lang w:val="kk-KZ"/>
        </w:rPr>
        <w:t xml:space="preserve">1. </w:t>
      </w:r>
      <w:r w:rsidR="001A40BC" w:rsidRPr="00716458">
        <w:rPr>
          <w:rFonts w:ascii="Times New Roman" w:hAnsi="Times New Roman"/>
          <w:sz w:val="28"/>
          <w:szCs w:val="28"/>
          <w:lang w:val="kk-KZ"/>
        </w:rPr>
        <w:t>«Қайта құру» саясаты</w:t>
      </w:r>
    </w:p>
    <w:p w:rsidR="00D47B79" w:rsidRPr="00716458" w:rsidRDefault="00D47B79" w:rsidP="00716458">
      <w:pPr>
        <w:pStyle w:val="a5"/>
        <w:ind w:firstLine="284"/>
        <w:rPr>
          <w:rFonts w:ascii="Times New Roman" w:hAnsi="Times New Roman"/>
          <w:sz w:val="28"/>
          <w:szCs w:val="28"/>
          <w:lang w:val="kk-KZ"/>
        </w:rPr>
      </w:pPr>
      <w:r w:rsidRPr="00716458">
        <w:rPr>
          <w:rFonts w:ascii="Times New Roman" w:hAnsi="Times New Roman"/>
          <w:noProof/>
          <w:sz w:val="28"/>
          <w:szCs w:val="28"/>
          <w:lang w:val="kk-KZ"/>
        </w:rPr>
        <w:t>2</w:t>
      </w:r>
      <w:r w:rsidRPr="00716458">
        <w:rPr>
          <w:rFonts w:ascii="Times New Roman" w:hAnsi="Times New Roman"/>
          <w:b/>
          <w:noProof/>
          <w:sz w:val="28"/>
          <w:szCs w:val="28"/>
          <w:lang w:val="kk-KZ"/>
        </w:rPr>
        <w:t>.</w:t>
      </w:r>
      <w:r w:rsidR="001C414B" w:rsidRPr="00716458">
        <w:rPr>
          <w:rFonts w:ascii="Times New Roman" w:hAnsi="Times New Roman"/>
          <w:sz w:val="28"/>
          <w:szCs w:val="28"/>
          <w:lang w:val="kk-KZ"/>
        </w:rPr>
        <w:t xml:space="preserve"> </w:t>
      </w:r>
      <w:r w:rsidR="001A40BC" w:rsidRPr="00716458">
        <w:rPr>
          <w:rFonts w:ascii="Times New Roman" w:hAnsi="Times New Roman"/>
          <w:sz w:val="28"/>
          <w:szCs w:val="28"/>
          <w:lang w:val="kk-KZ"/>
        </w:rPr>
        <w:t xml:space="preserve"> 80ж екінші жартысындағы  кеңес-американ қатынастары</w:t>
      </w:r>
    </w:p>
    <w:p w:rsidR="001A40BC" w:rsidRPr="00716458" w:rsidRDefault="001A40BC"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КСРО-ң «Брехнев доктринасынан» бас тартуы</w:t>
      </w:r>
    </w:p>
    <w:p w:rsidR="001C486C" w:rsidRPr="00716458" w:rsidRDefault="00282FAA"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Қысқаша теоретикалық мәліметтер:</w:t>
      </w:r>
    </w:p>
    <w:p w:rsidR="001C486C" w:rsidRPr="00716458" w:rsidRDefault="001C486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lastRenderedPageBreak/>
        <w:t>80-ші жылдары кеңестік басшылық деген тұжырымға келді әлеуметтік-экономикалық жеделдету арқылы «тоқырау» он бес жыл тоқтатсын Елдің дамуы. Төрт факторлар жеделдету қажеттігі ақтады: Біріншіден, өткір, шешілмеген әлеуметтік мәселелер (азық-түлік, тұрғын үй, қоршаған ортаны қорғау халқтық қолданыс тауарлары, денсаулық сақтау); Бұзу Екіншіден, қауіп әскери-стратегиялық тепе-тең; үшіншіден, қажеттілік қалпына келтіру ең алдымен, стратегиялық материалдардың экономикалық тәуелсіздік; Соңында, экономикалық дағдарыс қаупі. New Deal ішкі саясат. бірінші КПСС Орталық Комитетінің сәуір (1985) Пленумының жарияланды, партия XXVII съезі бекіткен және XII бесжылдықтың көрініс тапты.</w:t>
      </w:r>
    </w:p>
    <w:p w:rsidR="001C486C" w:rsidRPr="00716458" w:rsidRDefault="001C486C" w:rsidP="00087BA3">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экономикалық жүйенің түбегейлі қайта құрылымдау басталды. Алайда, оның табысы саяси жүйеге тәуелді. Мұндай қайта керек еді әлеуметтік-экономикалық қайтымсыздығы қамтамасыз ету, сондай-ақ төңкеріс. Михаил Горбачевтің экономикалық кеңесшілеріне отыр сәйкес демократиялық сәтсіздік ҰЭП ұмтылмаған саяси жүйесі, экономикалық 50-шы жылдардың және экономикалық реформа 1965 г. жылы түрлендіру</w:t>
      </w:r>
      <w:r w:rsidRPr="00716458">
        <w:rPr>
          <w:rFonts w:ascii="Times New Roman" w:eastAsia="Times New Roman" w:hAnsi="Times New Roman" w:cs="Times New Roman"/>
          <w:bCs/>
          <w:sz w:val="28"/>
          <w:szCs w:val="28"/>
          <w:bdr w:val="none" w:sz="0" w:space="0" w:color="auto" w:frame="1"/>
          <w:shd w:val="clear" w:color="auto" w:fill="FFFFFF"/>
          <w:lang w:val="kk-KZ"/>
        </w:rPr>
        <w:t xml:space="preserve"> Жаңа саяси ойлау, теориялық негіздері, практикалық қадамдар.</w:t>
      </w:r>
    </w:p>
    <w:p w:rsidR="001C486C" w:rsidRPr="00716458" w:rsidRDefault="001C486C" w:rsidP="00087BA3">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1985 жылдың сәуір айында, ел МС көшбасшы атанды Горбачев. Ретінде Мемлекеттік ол «жаңа саяси ойлау» ұғымы алға қойды. тұжырымдамасы ХХ ғасырдың жаңа түсінуге негізделген. ұғымының мәні болып табылады келесі. Адамзаттың барлық алдың</w:t>
      </w:r>
      <w:r w:rsidRPr="00716458">
        <w:rPr>
          <w:rFonts w:ascii="Times New Roman" w:eastAsia="Times New Roman" w:hAnsi="Times New Roman" w:cs="Times New Roman"/>
          <w:sz w:val="28"/>
          <w:szCs w:val="28"/>
          <w:shd w:val="clear" w:color="auto" w:fill="FFFFFF"/>
          <w:lang w:val="kk-KZ"/>
        </w:rPr>
        <w:t>ы тарихы жеке аймақтардың даму тарихы, ХХ ғасырдың тарихы - бұл Global Тарих. процесінің динамизм ХХ ғасырдың екінші жартысында гол, кезде «жабайы капитализмнің» әлеммен прогресс қасіретін ХХ ғасырдың солға басы адам өмірінің.</w:t>
      </w:r>
    </w:p>
    <w:p w:rsidR="001C486C" w:rsidRPr="00716458" w:rsidRDefault="001C486C" w:rsidP="00087BA3">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«жаңа саяси ойлау» MS идеясына негізделген Горбачев және оның жақтастары идеологиясын түзету қажеттілігі елдерге көз Universal басымдығын тану бағытында жылы Марксизм-Ленинизм барлық басқа жоғарыда аталған құндылықтар - сынып, ұлттық, мемлекеттік; арқылы мемлекеттер мен халықтардың сындарлы өзара іс-қимыл және әділ бүкіл планетаның.</w:t>
      </w:r>
    </w:p>
    <w:p w:rsidR="001C486C" w:rsidRPr="00716458" w:rsidRDefault="001C486C" w:rsidP="00087BA3">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Төмендегідей</w:t>
      </w:r>
      <w:r w:rsidRPr="00716458">
        <w:rPr>
          <w:rFonts w:ascii="Times New Roman" w:eastAsia="Times New Roman" w:hAnsi="Times New Roman" w:cs="Times New Roman"/>
          <w:sz w:val="28"/>
          <w:szCs w:val="28"/>
          <w:lang w:val="kk-KZ"/>
        </w:rPr>
        <w:t>«жаңа саяси ойлау» негізгі принциптері болды:</w:t>
      </w:r>
    </w:p>
    <w:p w:rsidR="001C486C" w:rsidRPr="00716458" w:rsidRDefault="001C486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p>
    <w:p w:rsidR="00D47B79" w:rsidRPr="00716458" w:rsidRDefault="00346A75" w:rsidP="00716458">
      <w:pPr>
        <w:pStyle w:val="a5"/>
        <w:ind w:firstLine="284"/>
        <w:jc w:val="both"/>
        <w:rPr>
          <w:rFonts w:ascii="Times New Roman" w:hAnsi="Times New Roman"/>
          <w:sz w:val="28"/>
          <w:szCs w:val="28"/>
          <w:lang w:val="kk-KZ"/>
        </w:rPr>
      </w:pPr>
      <w:r w:rsidRPr="00716458">
        <w:rPr>
          <w:rFonts w:ascii="Times New Roman" w:hAnsi="Times New Roman"/>
          <w:b/>
          <w:noProof/>
          <w:sz w:val="28"/>
          <w:szCs w:val="28"/>
          <w:lang w:val="kk-KZ"/>
        </w:rPr>
        <w:t>Әдістемелік ұсынымдар.</w:t>
      </w:r>
    </w:p>
    <w:p w:rsidR="001C486C" w:rsidRPr="00716458" w:rsidRDefault="001C486C" w:rsidP="00087BA3">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Бұл кезеңде өздері қайта жақтастары арасында келіспеушіліктер басталады. Кемінде екі жылы Горбачев айналасында қалыптасқан партияның жетекші негізгі, жылы қарсы топқа бөлінді. Мұқтаждық өзгерістер туралы хабардар болды, бірақ мен түрлі жолдармен осы өзгерістерді түсіну.</w:t>
      </w:r>
    </w:p>
    <w:p w:rsidR="001C486C" w:rsidRPr="00716458" w:rsidRDefault="00087BA3"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бірінші соққы Горбачев</w:t>
      </w:r>
      <w:r w:rsidR="001C486C" w:rsidRPr="00716458">
        <w:rPr>
          <w:rFonts w:ascii="Times New Roman" w:eastAsia="Times New Roman" w:hAnsi="Times New Roman" w:cs="Times New Roman"/>
          <w:sz w:val="28"/>
          <w:szCs w:val="28"/>
          <w:lang w:val="kk-KZ"/>
        </w:rPr>
        <w:t xml:space="preserve"> Мәскеуде хатшысы а</w:t>
      </w:r>
      <w:r>
        <w:rPr>
          <w:rFonts w:ascii="Times New Roman" w:eastAsia="Times New Roman" w:hAnsi="Times New Roman" w:cs="Times New Roman"/>
          <w:sz w:val="28"/>
          <w:szCs w:val="28"/>
          <w:lang w:val="kk-KZ"/>
        </w:rPr>
        <w:t>р</w:t>
      </w:r>
      <w:r w:rsidR="001C486C" w:rsidRPr="00716458">
        <w:rPr>
          <w:rFonts w:ascii="Times New Roman" w:eastAsia="Times New Roman" w:hAnsi="Times New Roman" w:cs="Times New Roman"/>
          <w:sz w:val="28"/>
          <w:szCs w:val="28"/>
          <w:lang w:val="kk-KZ"/>
        </w:rPr>
        <w:t>қылы Партия комитетінің Б.Н. Ельцин. 1987 жылғы қыркүйекте, ол кенеттен алдағы 70 жылдық мерейтойына арналған КПСС Орталық Комитетінің Пленумы рәсіміне, сөз сөйледі Күрт сын сөз Қазан төңкерісі. BN Ельцин туралы әңгімеледі қайта құрылымдау жүзеге асыруға асықпауы, Хатшылық саясатын сынға алды Тарап, оны алып келуі Е.К. Ligacheva, сондай-ақ белгіленген пайда партия «жеке табынушылық» MS Горбачев. Қорытындылай келе, ол өз білдірді бюросының зейнетке шықты.</w:t>
      </w:r>
    </w:p>
    <w:p w:rsidR="001C486C" w:rsidRPr="00716458" w:rsidRDefault="001C486C"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lastRenderedPageBreak/>
        <w:t>Ельциннің сөйлеу өте абзал екендігін көрсетті түсініксіз. Іс- шараға қатысушылар бірауыздан оны айыптады. BN Ельцин алынып тасталды Мәскеу қаласының хатшысы лауазымы</w:t>
      </w:r>
      <w:r w:rsidRPr="00716458">
        <w:rPr>
          <w:rFonts w:ascii="Times New Roman" w:eastAsia="Times New Roman" w:hAnsi="Times New Roman" w:cs="Times New Roman"/>
          <w:sz w:val="28"/>
          <w:szCs w:val="28"/>
          <w:shd w:val="clear" w:color="auto" w:fill="FFFFFF"/>
          <w:lang w:val="kk-KZ"/>
        </w:rPr>
        <w:t>уақыт, бұл сөз көрсетті маңызды саяси қадам болды. Экономика кезеңі енгізеді, бұл көріп, күйзелістер, BN Ельцин MS өзін бөлінуі, оның ерекше орын белгіледі Горбачев. Осылайша, партия номенклатурасының өкілдерінің бірі айналды жақтастарының түбегейлі өзгеру көшбасшысы халық батыры аурасын сатып алынған және бюрократияның қарсы күрескер.</w:t>
      </w:r>
    </w:p>
    <w:p w:rsidR="001C486C" w:rsidRPr="00716458" w:rsidRDefault="00087BA3" w:rsidP="00087BA3">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C486C" w:rsidRPr="00716458">
        <w:rPr>
          <w:rFonts w:ascii="Times New Roman" w:eastAsia="Times New Roman" w:hAnsi="Times New Roman" w:cs="Times New Roman"/>
          <w:sz w:val="28"/>
          <w:szCs w:val="28"/>
          <w:lang w:val="kk-KZ"/>
        </w:rPr>
        <w:t xml:space="preserve"> 1987-1988., Бір кезеңі ретінде сипаттауға болады сынып тұжырымдамасы ұранымен «Қосымша демократия» аясында өткізілген демократия әмбебап (либералды) түсіну арқылы ауыстырылды. Бар бастап басқару жүйесі КОКП жетекші рөл атқарды, содан кейін ол реформаны бастады. Бұл саяси жүйесінде түбегейлі өзгерістер кезеңі. Өте Қатты қолданыстағы басқару жүйесіндегі КОКП жетекші рөл атқарады, сондай-реформалар және ол бастады. </w:t>
      </w:r>
    </w:p>
    <w:p w:rsidR="001C486C" w:rsidRPr="00716458" w:rsidRDefault="001C486C"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p>
    <w:p w:rsidR="001C486C" w:rsidRPr="00716458" w:rsidRDefault="001C486C" w:rsidP="00716458">
      <w:pPr>
        <w:pStyle w:val="a5"/>
        <w:ind w:firstLine="284"/>
        <w:jc w:val="both"/>
        <w:rPr>
          <w:rFonts w:ascii="Times New Roman" w:hAnsi="Times New Roman"/>
          <w:sz w:val="28"/>
          <w:szCs w:val="28"/>
          <w:lang w:val="kk-KZ"/>
        </w:rPr>
      </w:pPr>
    </w:p>
    <w:p w:rsidR="00D47B79" w:rsidRPr="00716458" w:rsidRDefault="00D47B79"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noProof/>
          <w:sz w:val="28"/>
          <w:szCs w:val="28"/>
          <w:lang w:val="kk-KZ"/>
        </w:rPr>
        <w:t xml:space="preserve"> </w:t>
      </w:r>
      <w:r w:rsidRPr="00716458">
        <w:rPr>
          <w:rFonts w:ascii="Times New Roman" w:hAnsi="Times New Roman"/>
          <w:sz w:val="28"/>
          <w:szCs w:val="28"/>
          <w:lang w:val="kk-KZ"/>
        </w:rPr>
        <w:t>Семинар-дискуссия</w:t>
      </w:r>
    </w:p>
    <w:p w:rsidR="00D47B79" w:rsidRPr="00716458" w:rsidRDefault="00D47B79"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D47B79" w:rsidRPr="00716458" w:rsidRDefault="00D47B79"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w:t>
      </w:r>
      <w:r w:rsidR="001A40BC" w:rsidRPr="00716458">
        <w:rPr>
          <w:rFonts w:ascii="Times New Roman" w:hAnsi="Times New Roman"/>
          <w:sz w:val="28"/>
          <w:szCs w:val="28"/>
          <w:lang w:val="kk-KZ"/>
        </w:rPr>
        <w:t>.Еуропадағы күштер арасалмағының жаңадан қалыптасуы</w:t>
      </w:r>
    </w:p>
    <w:p w:rsidR="00D47B79" w:rsidRPr="00716458" w:rsidRDefault="00D47B79"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w:t>
      </w:r>
      <w:r w:rsidR="001A40BC" w:rsidRPr="00716458">
        <w:rPr>
          <w:rFonts w:ascii="Times New Roman" w:hAnsi="Times New Roman"/>
          <w:sz w:val="28"/>
          <w:szCs w:val="28"/>
          <w:lang w:val="kk-KZ"/>
        </w:rPr>
        <w:t>. Халықаралық және аймақтық жанжалдар</w:t>
      </w:r>
    </w:p>
    <w:p w:rsidR="00D47B79" w:rsidRPr="00716458" w:rsidRDefault="00D47B79"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w:t>
      </w:r>
      <w:r w:rsidR="001A40BC" w:rsidRPr="00716458">
        <w:rPr>
          <w:rFonts w:ascii="Times New Roman" w:hAnsi="Times New Roman"/>
          <w:sz w:val="28"/>
          <w:szCs w:val="28"/>
          <w:lang w:val="kk-KZ"/>
        </w:rPr>
        <w:t>. Орталық және Оңтүстік-Шығыс Еуропа елдеріндегі демократиялық көтерілістер.</w:t>
      </w:r>
    </w:p>
    <w:p w:rsidR="00D47B79" w:rsidRPr="00716458" w:rsidRDefault="00D47B79" w:rsidP="00716458">
      <w:pPr>
        <w:pStyle w:val="a5"/>
        <w:ind w:firstLine="284"/>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b/>
          <w:sz w:val="28"/>
          <w:szCs w:val="28"/>
          <w:lang w:val="kk-KZ"/>
        </w:rPr>
      </w:pPr>
    </w:p>
    <w:p w:rsidR="00AE6BAE" w:rsidRPr="00716458" w:rsidRDefault="00E21D85"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D90EBC" w:rsidRPr="00716458" w:rsidRDefault="00D90EBC"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D90EBC" w:rsidRPr="00716458" w:rsidRDefault="00D90EBC"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D90EBC" w:rsidRPr="00716458" w:rsidRDefault="00D90EBC"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D90EBC" w:rsidRPr="00716458" w:rsidRDefault="00D90EBC"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D90EBC" w:rsidRPr="00716458" w:rsidRDefault="00D90EBC" w:rsidP="00716458">
      <w:pPr>
        <w:spacing w:after="0" w:line="240" w:lineRule="auto"/>
        <w:ind w:firstLine="284"/>
        <w:jc w:val="both"/>
        <w:rPr>
          <w:rFonts w:ascii="Times New Roman" w:eastAsia="Times New Roman" w:hAnsi="Times New Roman" w:cs="Times New Roman"/>
          <w:b/>
          <w:color w:val="000000"/>
          <w:sz w:val="28"/>
          <w:szCs w:val="28"/>
          <w:lang w:val="kk-KZ"/>
        </w:rPr>
      </w:pPr>
    </w:p>
    <w:p w:rsidR="00D90EBC" w:rsidRPr="00716458" w:rsidRDefault="00D90EBC" w:rsidP="00716458">
      <w:pPr>
        <w:spacing w:after="0" w:line="240" w:lineRule="auto"/>
        <w:ind w:firstLine="284"/>
        <w:jc w:val="both"/>
        <w:rPr>
          <w:rFonts w:ascii="Times New Roman" w:eastAsia="Times New Roman" w:hAnsi="Times New Roman" w:cs="Times New Roman"/>
          <w:b/>
          <w:color w:val="000000"/>
          <w:sz w:val="28"/>
          <w:szCs w:val="28"/>
          <w:lang w:val="kk-KZ"/>
        </w:rPr>
      </w:pPr>
    </w:p>
    <w:p w:rsidR="00A80B5A" w:rsidRPr="00716458" w:rsidRDefault="00A80B5A" w:rsidP="00716458">
      <w:pPr>
        <w:spacing w:after="0" w:line="240" w:lineRule="auto"/>
        <w:ind w:firstLine="284"/>
        <w:jc w:val="both"/>
        <w:rPr>
          <w:rFonts w:ascii="Times New Roman" w:hAnsi="Times New Roman" w:cs="Times New Roman"/>
          <w:color w:val="000000" w:themeColor="text1"/>
          <w:sz w:val="28"/>
          <w:szCs w:val="28"/>
          <w:lang w:val="kk-KZ"/>
        </w:rPr>
      </w:pPr>
      <w:r w:rsidRPr="00716458">
        <w:rPr>
          <w:rFonts w:ascii="Times New Roman" w:eastAsia="Times New Roman" w:hAnsi="Times New Roman" w:cs="Times New Roman"/>
          <w:b/>
          <w:color w:val="000000"/>
          <w:sz w:val="28"/>
          <w:szCs w:val="28"/>
          <w:lang w:val="kk-KZ"/>
        </w:rPr>
        <w:t xml:space="preserve">13-тақырып. </w:t>
      </w:r>
      <w:r w:rsidR="008C4A38" w:rsidRPr="00716458">
        <w:rPr>
          <w:rFonts w:ascii="Times New Roman" w:eastAsia="Times New Roman" w:hAnsi="Times New Roman" w:cs="Times New Roman"/>
          <w:b/>
          <w:color w:val="000000"/>
          <w:sz w:val="28"/>
          <w:szCs w:val="28"/>
          <w:lang w:val="kk-KZ"/>
        </w:rPr>
        <w:t>Таяушығытық қақтығыс: алғышарттары, сипаты.</w:t>
      </w:r>
    </w:p>
    <w:p w:rsidR="00A80B5A" w:rsidRPr="00716458" w:rsidRDefault="00A80B5A" w:rsidP="00716458">
      <w:pPr>
        <w:spacing w:after="0" w:line="240" w:lineRule="auto"/>
        <w:ind w:firstLine="284"/>
        <w:jc w:val="both"/>
        <w:rPr>
          <w:rFonts w:ascii="Times New Roman" w:hAnsi="Times New Roman" w:cs="Times New Roman"/>
          <w:b/>
          <w:noProof/>
          <w:color w:val="000000"/>
          <w:sz w:val="28"/>
          <w:szCs w:val="28"/>
          <w:lang w:val="kk-KZ"/>
        </w:rPr>
      </w:pPr>
    </w:p>
    <w:p w:rsidR="00A80B5A" w:rsidRPr="00716458" w:rsidRDefault="00A80B5A"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Сабақтың мақсаты мен міндеті:</w:t>
      </w:r>
      <w:r w:rsidRPr="00716458">
        <w:rPr>
          <w:rFonts w:ascii="Times New Roman" w:hAnsi="Times New Roman"/>
          <w:noProof/>
          <w:color w:val="000000"/>
          <w:sz w:val="28"/>
          <w:szCs w:val="28"/>
          <w:lang w:val="kk-KZ"/>
        </w:rPr>
        <w:t xml:space="preserve"> </w:t>
      </w:r>
      <w:r w:rsidR="00F2789E" w:rsidRPr="00716458">
        <w:rPr>
          <w:rFonts w:ascii="Times New Roman" w:hAnsi="Times New Roman"/>
          <w:sz w:val="28"/>
          <w:szCs w:val="28"/>
          <w:lang w:val="kk-KZ"/>
        </w:rPr>
        <w:t>Екінші дүние жүзілік соғыстан кейінгі Таяу Шығыста АҚШ, Ұлыбритания мен КСРО арасындағы бәсекелестіктің туындау себептерін талдау.</w:t>
      </w:r>
    </w:p>
    <w:p w:rsidR="00A80B5A" w:rsidRPr="00716458" w:rsidRDefault="00A80B5A"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A80B5A" w:rsidRPr="00716458" w:rsidRDefault="00A80B5A" w:rsidP="00716458">
      <w:pPr>
        <w:pStyle w:val="a5"/>
        <w:ind w:firstLine="284"/>
        <w:rPr>
          <w:rFonts w:ascii="Times New Roman" w:hAnsi="Times New Roman"/>
          <w:sz w:val="28"/>
          <w:szCs w:val="28"/>
          <w:lang w:val="kk-KZ"/>
        </w:rPr>
      </w:pPr>
      <w:r w:rsidRPr="00716458">
        <w:rPr>
          <w:rFonts w:ascii="Times New Roman" w:hAnsi="Times New Roman"/>
          <w:noProof/>
          <w:sz w:val="28"/>
          <w:szCs w:val="28"/>
          <w:lang w:val="kk-KZ"/>
        </w:rPr>
        <w:t xml:space="preserve">1. </w:t>
      </w:r>
      <w:r w:rsidR="00A11B0E" w:rsidRPr="00716458">
        <w:rPr>
          <w:rFonts w:ascii="Times New Roman" w:hAnsi="Times New Roman"/>
          <w:sz w:val="28"/>
          <w:szCs w:val="28"/>
          <w:lang w:val="kk-KZ"/>
        </w:rPr>
        <w:t>Таяу және Қиыр Шығыстың әскери-стратегиялық, экономикалық және саяси маңызының өсуі.</w:t>
      </w:r>
    </w:p>
    <w:p w:rsidR="00A80B5A" w:rsidRPr="00716458" w:rsidRDefault="00A80B5A" w:rsidP="00716458">
      <w:pPr>
        <w:pStyle w:val="a5"/>
        <w:ind w:firstLine="284"/>
        <w:rPr>
          <w:rFonts w:ascii="Times New Roman" w:hAnsi="Times New Roman"/>
          <w:sz w:val="28"/>
          <w:szCs w:val="28"/>
          <w:lang w:val="kk-KZ"/>
        </w:rPr>
      </w:pPr>
      <w:r w:rsidRPr="00716458">
        <w:rPr>
          <w:rFonts w:ascii="Times New Roman" w:hAnsi="Times New Roman"/>
          <w:noProof/>
          <w:sz w:val="28"/>
          <w:szCs w:val="28"/>
          <w:lang w:val="kk-KZ"/>
        </w:rPr>
        <w:t>2.</w:t>
      </w:r>
      <w:r w:rsidRPr="00716458">
        <w:rPr>
          <w:rFonts w:ascii="Times New Roman" w:hAnsi="Times New Roman"/>
          <w:sz w:val="28"/>
          <w:szCs w:val="28"/>
          <w:lang w:val="kk-KZ"/>
        </w:rPr>
        <w:t xml:space="preserve"> </w:t>
      </w:r>
      <w:r w:rsidR="00A11B0E" w:rsidRPr="00716458">
        <w:rPr>
          <w:rFonts w:ascii="Times New Roman" w:hAnsi="Times New Roman"/>
          <w:sz w:val="28"/>
          <w:szCs w:val="28"/>
          <w:lang w:val="kk-KZ"/>
        </w:rPr>
        <w:t>Аймақтағы КСРО, АҚШ және Ұлыбритания бәсекелестігі.</w:t>
      </w:r>
    </w:p>
    <w:p w:rsidR="00A80B5A" w:rsidRPr="00716458" w:rsidRDefault="00A80B5A" w:rsidP="00716458">
      <w:pPr>
        <w:pStyle w:val="a5"/>
        <w:ind w:firstLine="284"/>
        <w:jc w:val="both"/>
        <w:rPr>
          <w:rFonts w:ascii="Times New Roman" w:hAnsi="Times New Roman"/>
          <w:sz w:val="28"/>
          <w:szCs w:val="28"/>
          <w:lang w:val="kk-KZ"/>
        </w:rPr>
      </w:pPr>
      <w:r w:rsidRPr="00716458">
        <w:rPr>
          <w:rFonts w:ascii="Times New Roman" w:hAnsi="Times New Roman"/>
          <w:noProof/>
          <w:color w:val="000000"/>
          <w:sz w:val="28"/>
          <w:szCs w:val="28"/>
          <w:lang w:val="kk-KZ"/>
        </w:rPr>
        <w:t>3.</w:t>
      </w:r>
      <w:r w:rsidRPr="00716458">
        <w:rPr>
          <w:rFonts w:ascii="Times New Roman" w:hAnsi="Times New Roman"/>
          <w:sz w:val="28"/>
          <w:szCs w:val="28"/>
          <w:lang w:val="kk-KZ"/>
        </w:rPr>
        <w:t xml:space="preserve"> </w:t>
      </w:r>
      <w:r w:rsidR="0097629C" w:rsidRPr="00716458">
        <w:rPr>
          <w:rFonts w:ascii="Times New Roman" w:hAnsi="Times New Roman"/>
          <w:sz w:val="28"/>
          <w:szCs w:val="28"/>
          <w:lang w:val="kk-KZ"/>
        </w:rPr>
        <w:t xml:space="preserve"> БҰҰ-ң Палестинаға қатысты қарарлары</w:t>
      </w:r>
    </w:p>
    <w:p w:rsidR="00DB5FFC" w:rsidRPr="00716458" w:rsidRDefault="00DB5FFC" w:rsidP="00716458">
      <w:pPr>
        <w:pStyle w:val="a5"/>
        <w:ind w:firstLine="284"/>
        <w:jc w:val="both"/>
        <w:rPr>
          <w:rFonts w:ascii="Times New Roman" w:hAnsi="Times New Roman"/>
          <w:sz w:val="28"/>
          <w:szCs w:val="28"/>
          <w:lang w:val="kk-KZ"/>
        </w:rPr>
      </w:pPr>
    </w:p>
    <w:p w:rsidR="00756D86" w:rsidRPr="00716458" w:rsidRDefault="00282FAA" w:rsidP="00716458">
      <w:pPr>
        <w:pStyle w:val="a6"/>
        <w:shd w:val="clear" w:color="auto" w:fill="FFFFFF"/>
        <w:spacing w:before="0" w:beforeAutospacing="0" w:after="0" w:afterAutospacing="0"/>
        <w:ind w:firstLine="284"/>
        <w:jc w:val="both"/>
        <w:rPr>
          <w:sz w:val="28"/>
          <w:szCs w:val="28"/>
          <w:lang w:val="kk-KZ"/>
        </w:rPr>
      </w:pPr>
      <w:r w:rsidRPr="00716458">
        <w:rPr>
          <w:b/>
          <w:noProof/>
          <w:color w:val="000000"/>
          <w:sz w:val="28"/>
          <w:szCs w:val="28"/>
          <w:lang w:val="kk-KZ"/>
        </w:rPr>
        <w:t>Қысқаша теоретикалық мәліметтер:</w:t>
      </w:r>
      <w:r w:rsidR="004A1C88" w:rsidRPr="00716458">
        <w:rPr>
          <w:sz w:val="28"/>
          <w:szCs w:val="28"/>
          <w:lang w:val="kk-KZ"/>
        </w:rPr>
        <w:t xml:space="preserve"> </w:t>
      </w:r>
      <w:r w:rsidR="00756D86" w:rsidRPr="00716458">
        <w:rPr>
          <w:sz w:val="28"/>
          <w:szCs w:val="28"/>
          <w:lang w:val="kk-KZ"/>
        </w:rPr>
        <w:t>Таяу Шығыс АҚШ және оның дәстүрлі еуропалық мүдделерін өңір болып табылады одақтас. Осы стратегиялық маңызды аймақ қалдықтары тұрақтылықтың құрылуы екі американдық және еуропалық дипломаттар негізгі бағыттарының бірі болып табылады. Екеуі де Тараптар Израиль мен араб елдері арасындағы дауды шешудегі мүдделі болып табылады, Облыс демократияны ілгерілету және ислам жою тегін мұнай импорты Таяу Шығыс фундаментализм және терроризм.</w:t>
      </w:r>
    </w:p>
    <w:p w:rsidR="00756D86" w:rsidRPr="00716458" w:rsidRDefault="00756D86"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Алайда, мүдделерін ортақ қарамастан, Жалпы Таяу Шығыс аймақ, атап айтқанда, араб-израиль бейбіт процесс, мезгіл АҚШ пен Еуропада оның одақтастарына арасындағы үйкеліс көзі айналды. B 1990. тараптар арасында келіспеушіліктер негізгі себебі еуропалық тілегі болды Мемлекеттер Таяу Шығыс бейбіт процесіне белсенді және тәуелсіз рөл атқарады.</w:t>
      </w:r>
    </w:p>
    <w:p w:rsidR="00756D86" w:rsidRPr="00716458" w:rsidRDefault="00756D86"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Еуропалық Одақ қалыптастыру барысында халықаралық факторы қозғау мен аймақтағы рөлі сияқты елеулі болған жоқ. Алайда, соңғы он жыл ішінде көп өзгерді. Еуропа біріктіру байланысты, сондай-ақ өз саясатын үйлестіруге және болып қала Еуропа елдерінің ұмтылысы ретінде әлемнің ірі ойыншы Таяу Шығыс Еуропалық әсер дәрежесін кезе айтарлықтай өсті.</w:t>
      </w:r>
    </w:p>
    <w:p w:rsidR="00756D86" w:rsidRPr="00716458" w:rsidRDefault="00756D86"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Қазіргі уақытта Еуропалық Одақ болып табылады Таяу Шығыс бейбіт процесіне ірі қаржы демеушісі. Оның үлесі Палестина халықаралық экономикалық көмек уақытта (53% болып табылады ) АҚШ 11% болып табылады. Сонымен қатар Еуропа ғана емес, нығайту іздейді Араб-Израиль бейбітшілік үдерісіне олардың экономикалық, сондай-ақ саяси қатысуы. Бұл 1995 жылы бейбітшілік процесіне ЕО (Арнайы Еуропалық өкілі) анық қазан 1996 тағайындау дәлел, Төтенше және Өкілетті Елші өкілі Еуро-Жерорта теңізі әріптестік (Еуро-Жерорта теңізі Серіктестік) ұйымдастыру мекеме болып табылады, Араб-Израиль шешу болып табылатын бір қыры қақтығыс, сондай-ақ аймақтағы еуропалық мемлекеттер басшыларының көптеген сапарлары, соғысушы тараптар арасында диалог іздеуде.</w:t>
      </w:r>
    </w:p>
    <w:p w:rsidR="004A1C88" w:rsidRPr="00716458" w:rsidRDefault="004A1C88" w:rsidP="00716458">
      <w:pPr>
        <w:pStyle w:val="a5"/>
        <w:ind w:firstLine="284"/>
        <w:jc w:val="both"/>
        <w:rPr>
          <w:rFonts w:ascii="Times New Roman" w:hAnsi="Times New Roman"/>
          <w:sz w:val="28"/>
          <w:szCs w:val="28"/>
          <w:lang w:val="kk-KZ"/>
        </w:rPr>
      </w:pPr>
    </w:p>
    <w:p w:rsidR="00756D86" w:rsidRPr="00716458" w:rsidRDefault="00A80B5A" w:rsidP="00362F3C">
      <w:pPr>
        <w:pStyle w:val="a6"/>
        <w:shd w:val="clear" w:color="auto" w:fill="FFFFFF"/>
        <w:spacing w:before="0" w:beforeAutospacing="0" w:after="0" w:afterAutospacing="0"/>
        <w:ind w:firstLine="284"/>
        <w:jc w:val="both"/>
        <w:rPr>
          <w:sz w:val="28"/>
          <w:szCs w:val="28"/>
          <w:lang w:val="kk-KZ"/>
        </w:rPr>
      </w:pPr>
      <w:r w:rsidRPr="00716458">
        <w:rPr>
          <w:b/>
          <w:noProof/>
          <w:color w:val="000000"/>
          <w:sz w:val="28"/>
          <w:szCs w:val="28"/>
          <w:lang w:val="kk-KZ"/>
        </w:rPr>
        <w:t>Әдістемелік ұсынымдар</w:t>
      </w:r>
      <w:r w:rsidRPr="00716458">
        <w:rPr>
          <w:b/>
          <w:noProof/>
          <w:sz w:val="28"/>
          <w:szCs w:val="28"/>
          <w:lang w:val="kk-KZ"/>
        </w:rPr>
        <w:t>.</w:t>
      </w:r>
      <w:r w:rsidR="00756D86" w:rsidRPr="00716458">
        <w:rPr>
          <w:sz w:val="28"/>
          <w:szCs w:val="28"/>
          <w:lang w:val="kk-KZ"/>
        </w:rPr>
        <w:t xml:space="preserve"> Дипломаттар жанжалды шешу үшін өз бастамаларын алға қойды. Бұл ретте Таяу Шығыста бейбітшілік құру туралы ЕО позиция әрдайым сәйкес емес АҚШ. АҚШ ресми өкілдері, өз кезегінде, еуропалық бағалаймыз Мәлімдемелер мен іс-әрекеттер Quot ретінде; кедергілер тек бейбіт процесіне шайқасатын арасындағы диалогты ілгерілету қазірдің өзінде қиын міндет қиындатады Тараптар. нәтижесі өзара қорлау мен айыптау болып табылады, және АҚШ-Еуропа қарым-қатынастардың бүкіл кешені әсер Таяу Шығыс мәселелері бойынша айырмашылықтар мемлекеттер арасындағы.</w:t>
      </w:r>
    </w:p>
    <w:p w:rsidR="00756D86" w:rsidRPr="00716458" w:rsidRDefault="00756D86" w:rsidP="00362F3C">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Еуропалық автономия</w:t>
      </w:r>
      <w:r w:rsidR="00362F3C">
        <w:rPr>
          <w:rFonts w:ascii="Times New Roman" w:eastAsia="Times New Roman" w:hAnsi="Times New Roman" w:cs="Times New Roman"/>
          <w:sz w:val="28"/>
          <w:szCs w:val="28"/>
          <w:lang w:val="kk-KZ"/>
        </w:rPr>
        <w:t xml:space="preserve"> </w:t>
      </w:r>
      <w:r w:rsidRPr="00716458">
        <w:rPr>
          <w:rFonts w:ascii="Times New Roman" w:eastAsia="Times New Roman" w:hAnsi="Times New Roman" w:cs="Times New Roman"/>
          <w:sz w:val="28"/>
          <w:szCs w:val="28"/>
          <w:lang w:val="kk-KZ"/>
        </w:rPr>
        <w:t>рөлі мен дәрежесі Таяу Шығыс бейбіт процесіне және саясат одақтас АҚШ қарым-қатынас оның әсері және АҚШ Таяу Шығыс саясаты арасында қызу пікірталас нысанасы болып табылады Американдық саясаттанушылар. Арналған американдық мамандардың жұмысын талдай 1990-шы жылдары осы проблеманы дамыту. Анықтауға екі негізгі көзқарас бар кентінде Еуропа елдерінің қатысу мүмкіндігі мен тиімділігін ретінде Араб-</w:t>
      </w:r>
      <w:r w:rsidRPr="00716458">
        <w:rPr>
          <w:rFonts w:ascii="Times New Roman" w:eastAsia="Times New Roman" w:hAnsi="Times New Roman" w:cs="Times New Roman"/>
          <w:sz w:val="28"/>
          <w:szCs w:val="28"/>
          <w:lang w:val="kk-KZ"/>
        </w:rPr>
        <w:lastRenderedPageBreak/>
        <w:t>Израиль қақтығысы, АҚШ-еуропалық қарым-қатынастардың мемлекеттік Таяу Шығыс бейбіт процесіне.</w:t>
      </w:r>
    </w:p>
    <w:p w:rsidR="00756D86" w:rsidRPr="00716458" w:rsidRDefault="00756D86" w:rsidP="00716458">
      <w:pPr>
        <w:pStyle w:val="a5"/>
        <w:ind w:firstLine="284"/>
        <w:jc w:val="both"/>
        <w:rPr>
          <w:rFonts w:ascii="Times New Roman" w:hAnsi="Times New Roman"/>
          <w:sz w:val="28"/>
          <w:szCs w:val="28"/>
          <w:lang w:val="kk-KZ"/>
        </w:rPr>
      </w:pPr>
    </w:p>
    <w:p w:rsidR="00A80B5A" w:rsidRPr="00716458" w:rsidRDefault="00A80B5A" w:rsidP="00716458">
      <w:pPr>
        <w:pStyle w:val="a5"/>
        <w:ind w:firstLine="284"/>
        <w:jc w:val="both"/>
        <w:rPr>
          <w:rFonts w:ascii="Times New Roman" w:hAnsi="Times New Roman"/>
          <w:sz w:val="28"/>
          <w:szCs w:val="28"/>
          <w:lang w:val="kk-KZ"/>
        </w:rPr>
      </w:pPr>
    </w:p>
    <w:p w:rsidR="00A80B5A" w:rsidRPr="00716458" w:rsidRDefault="00A80B5A"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noProof/>
          <w:color w:val="000000"/>
          <w:sz w:val="28"/>
          <w:szCs w:val="28"/>
          <w:lang w:val="kk-KZ"/>
        </w:rPr>
        <w:t xml:space="preserve"> </w:t>
      </w:r>
      <w:r w:rsidRPr="00716458">
        <w:rPr>
          <w:rFonts w:ascii="Times New Roman" w:hAnsi="Times New Roman"/>
          <w:sz w:val="28"/>
          <w:szCs w:val="28"/>
          <w:lang w:val="kk-KZ"/>
        </w:rPr>
        <w:t>Семинар-дискуссия</w:t>
      </w:r>
    </w:p>
    <w:p w:rsidR="00A80B5A" w:rsidRPr="00716458" w:rsidRDefault="00A80B5A"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A80B5A" w:rsidRPr="00716458" w:rsidRDefault="00A80B5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w:t>
      </w:r>
      <w:r w:rsidR="0097629C" w:rsidRPr="00716458">
        <w:rPr>
          <w:rFonts w:ascii="Times New Roman" w:hAnsi="Times New Roman"/>
          <w:sz w:val="28"/>
          <w:szCs w:val="28"/>
          <w:lang w:val="kk-KZ"/>
        </w:rPr>
        <w:t>.</w:t>
      </w:r>
      <w:r w:rsidR="0076324F" w:rsidRPr="00716458">
        <w:rPr>
          <w:rFonts w:ascii="Times New Roman" w:hAnsi="Times New Roman"/>
          <w:sz w:val="28"/>
          <w:szCs w:val="28"/>
          <w:lang w:val="kk-KZ"/>
        </w:rPr>
        <w:t xml:space="preserve"> Израйль мемлекетінің құрылуы.</w:t>
      </w:r>
    </w:p>
    <w:p w:rsidR="00A80B5A" w:rsidRPr="00716458" w:rsidRDefault="00A80B5A"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w:t>
      </w:r>
      <w:r w:rsidR="0097629C" w:rsidRPr="00716458">
        <w:rPr>
          <w:rFonts w:ascii="Times New Roman" w:hAnsi="Times New Roman"/>
          <w:sz w:val="28"/>
          <w:szCs w:val="28"/>
          <w:lang w:val="kk-KZ"/>
        </w:rPr>
        <w:t>.</w:t>
      </w:r>
      <w:r w:rsidR="0076324F" w:rsidRPr="00716458">
        <w:rPr>
          <w:rFonts w:ascii="Times New Roman" w:hAnsi="Times New Roman"/>
          <w:sz w:val="28"/>
          <w:szCs w:val="28"/>
          <w:lang w:val="kk-KZ"/>
        </w:rPr>
        <w:t xml:space="preserve"> </w:t>
      </w:r>
      <w:r w:rsidR="00D61546" w:rsidRPr="00716458">
        <w:rPr>
          <w:rFonts w:ascii="Times New Roman" w:hAnsi="Times New Roman"/>
          <w:sz w:val="28"/>
          <w:szCs w:val="28"/>
          <w:lang w:val="kk-KZ"/>
        </w:rPr>
        <w:t>Таяушығыстық жанжалдың басты кезеңі</w:t>
      </w:r>
    </w:p>
    <w:p w:rsidR="00A80B5A" w:rsidRPr="00716458" w:rsidRDefault="0097629C"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w:t>
      </w:r>
      <w:r w:rsidR="00D61546" w:rsidRPr="00716458">
        <w:rPr>
          <w:rFonts w:ascii="Times New Roman" w:hAnsi="Times New Roman"/>
          <w:sz w:val="28"/>
          <w:szCs w:val="28"/>
          <w:lang w:val="kk-KZ"/>
        </w:rPr>
        <w:t xml:space="preserve"> «Бағдат пактісі»</w:t>
      </w:r>
    </w:p>
    <w:p w:rsidR="0097629C" w:rsidRPr="00716458" w:rsidRDefault="0097629C" w:rsidP="00716458">
      <w:pPr>
        <w:pStyle w:val="a5"/>
        <w:ind w:firstLine="284"/>
        <w:rPr>
          <w:rFonts w:ascii="Times New Roman" w:hAnsi="Times New Roman"/>
          <w:b/>
          <w:sz w:val="28"/>
          <w:szCs w:val="28"/>
          <w:lang w:val="kk-KZ"/>
        </w:rPr>
      </w:pPr>
    </w:p>
    <w:p w:rsidR="00A80B5A" w:rsidRPr="00716458" w:rsidRDefault="00A80B5A" w:rsidP="00716458">
      <w:pPr>
        <w:pStyle w:val="a5"/>
        <w:ind w:firstLine="284"/>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7821AB" w:rsidRPr="00716458" w:rsidRDefault="007821AB"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7821AB" w:rsidRPr="00716458" w:rsidRDefault="007821AB"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7821AB" w:rsidRPr="00716458" w:rsidRDefault="007821AB"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7821AB" w:rsidRPr="00716458" w:rsidRDefault="007821AB"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896810" w:rsidRPr="00716458" w:rsidRDefault="00896810" w:rsidP="00716458">
      <w:pPr>
        <w:spacing w:after="0" w:line="240" w:lineRule="auto"/>
        <w:ind w:firstLine="284"/>
        <w:jc w:val="both"/>
        <w:rPr>
          <w:rFonts w:ascii="Times New Roman" w:eastAsia="Times New Roman" w:hAnsi="Times New Roman" w:cs="Times New Roman"/>
          <w:b/>
          <w:color w:val="000000"/>
          <w:sz w:val="28"/>
          <w:szCs w:val="28"/>
          <w:lang w:val="kk-KZ"/>
        </w:rPr>
      </w:pPr>
    </w:p>
    <w:p w:rsidR="000F3574" w:rsidRPr="00716458" w:rsidRDefault="000F3574" w:rsidP="00716458">
      <w:pPr>
        <w:spacing w:after="0" w:line="240" w:lineRule="auto"/>
        <w:ind w:firstLine="284"/>
        <w:jc w:val="both"/>
        <w:rPr>
          <w:rFonts w:ascii="Times New Roman" w:eastAsia="Times New Roman" w:hAnsi="Times New Roman" w:cs="Times New Roman"/>
          <w:b/>
          <w:color w:val="000000"/>
          <w:sz w:val="28"/>
          <w:szCs w:val="28"/>
          <w:lang w:val="kk-KZ"/>
        </w:rPr>
      </w:pPr>
    </w:p>
    <w:p w:rsidR="000F3574" w:rsidRPr="00716458" w:rsidRDefault="000F3574" w:rsidP="00716458">
      <w:pPr>
        <w:spacing w:after="0" w:line="240" w:lineRule="auto"/>
        <w:ind w:firstLine="284"/>
        <w:jc w:val="both"/>
        <w:rPr>
          <w:rFonts w:ascii="Times New Roman" w:eastAsia="Times New Roman" w:hAnsi="Times New Roman" w:cs="Times New Roman"/>
          <w:b/>
          <w:color w:val="000000"/>
          <w:sz w:val="28"/>
          <w:szCs w:val="28"/>
          <w:lang w:val="kk-KZ"/>
        </w:rPr>
      </w:pPr>
    </w:p>
    <w:p w:rsidR="00896810" w:rsidRPr="00716458" w:rsidRDefault="00896810" w:rsidP="00716458">
      <w:pPr>
        <w:spacing w:after="0" w:line="240" w:lineRule="auto"/>
        <w:ind w:firstLine="284"/>
        <w:jc w:val="both"/>
        <w:rPr>
          <w:rFonts w:ascii="Times New Roman" w:eastAsia="Times New Roman" w:hAnsi="Times New Roman" w:cs="Times New Roman"/>
          <w:b/>
          <w:color w:val="000000"/>
          <w:sz w:val="28"/>
          <w:szCs w:val="28"/>
          <w:lang w:val="kk-KZ"/>
        </w:rPr>
      </w:pPr>
      <w:r w:rsidRPr="00716458">
        <w:rPr>
          <w:rFonts w:ascii="Times New Roman" w:eastAsia="Times New Roman" w:hAnsi="Times New Roman" w:cs="Times New Roman"/>
          <w:b/>
          <w:color w:val="000000"/>
          <w:sz w:val="28"/>
          <w:szCs w:val="28"/>
          <w:lang w:val="kk-KZ"/>
        </w:rPr>
        <w:t xml:space="preserve">14-тақырып. </w:t>
      </w:r>
      <w:r w:rsidR="000F3574" w:rsidRPr="00716458">
        <w:rPr>
          <w:rFonts w:ascii="Times New Roman" w:hAnsi="Times New Roman" w:cs="Times New Roman"/>
          <w:b/>
          <w:sz w:val="28"/>
          <w:szCs w:val="28"/>
          <w:lang w:val="kk-KZ"/>
        </w:rPr>
        <w:t>АТА қауіпсіздігінің қауіптері мен қатерлері.</w:t>
      </w:r>
    </w:p>
    <w:p w:rsidR="00571206" w:rsidRPr="00716458" w:rsidRDefault="00896810"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Сабақтың мақсаты мен міндеті:</w:t>
      </w:r>
      <w:r w:rsidRPr="00716458">
        <w:rPr>
          <w:rFonts w:ascii="Times New Roman" w:hAnsi="Times New Roman"/>
          <w:noProof/>
          <w:color w:val="000000"/>
          <w:sz w:val="28"/>
          <w:szCs w:val="28"/>
          <w:lang w:val="kk-KZ"/>
        </w:rPr>
        <w:t xml:space="preserve"> </w:t>
      </w:r>
    </w:p>
    <w:p w:rsidR="00571206" w:rsidRPr="00716458" w:rsidRDefault="005314A5"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Екінші дүние жүзілік соғыстан кейін Азия-Тнық мұхит аймағында жетекші елдердің арасындағы басекелестіктің күшеюі, Корея түбегіндегі соғыстың себеп салддарын талдау.</w:t>
      </w:r>
    </w:p>
    <w:p w:rsidR="00896810" w:rsidRPr="00716458" w:rsidRDefault="00896810"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571206" w:rsidRPr="00716458" w:rsidRDefault="000F3574"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1. </w:t>
      </w:r>
      <w:r w:rsidR="007279E7" w:rsidRPr="00716458">
        <w:rPr>
          <w:rFonts w:ascii="Times New Roman" w:hAnsi="Times New Roman"/>
          <w:sz w:val="28"/>
          <w:szCs w:val="28"/>
          <w:lang w:val="kk-KZ"/>
        </w:rPr>
        <w:t>Екінші дүние жүзілік соғыстан кейінгі Азия-Тынық мұхит аймағының қалыптасуы</w:t>
      </w:r>
    </w:p>
    <w:p w:rsidR="00571206" w:rsidRPr="00716458" w:rsidRDefault="000F3574"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2. </w:t>
      </w:r>
      <w:r w:rsidR="007279E7" w:rsidRPr="00716458">
        <w:rPr>
          <w:rFonts w:ascii="Times New Roman" w:hAnsi="Times New Roman"/>
          <w:sz w:val="28"/>
          <w:szCs w:val="28"/>
          <w:lang w:val="kk-KZ"/>
        </w:rPr>
        <w:t>АТА-ң басты субаймақтары.</w:t>
      </w:r>
    </w:p>
    <w:p w:rsidR="007279E7" w:rsidRPr="00716458" w:rsidRDefault="007279E7"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Корея мәселесінің туындауы.</w:t>
      </w:r>
    </w:p>
    <w:p w:rsidR="00756D86" w:rsidRPr="00716458" w:rsidRDefault="00282FAA" w:rsidP="00716458">
      <w:pPr>
        <w:pStyle w:val="a6"/>
        <w:shd w:val="clear" w:color="auto" w:fill="FFFFFF"/>
        <w:spacing w:before="0" w:beforeAutospacing="0" w:after="0" w:afterAutospacing="0"/>
        <w:ind w:firstLine="284"/>
        <w:jc w:val="both"/>
        <w:rPr>
          <w:sz w:val="28"/>
          <w:szCs w:val="28"/>
          <w:lang w:val="kk-KZ"/>
        </w:rPr>
      </w:pPr>
      <w:r w:rsidRPr="00716458">
        <w:rPr>
          <w:b/>
          <w:noProof/>
          <w:color w:val="000000"/>
          <w:sz w:val="28"/>
          <w:szCs w:val="28"/>
          <w:lang w:val="kk-KZ"/>
        </w:rPr>
        <w:t>Қысқаша теоретикалық мәліметтер:</w:t>
      </w:r>
      <w:r w:rsidR="004A1C88" w:rsidRPr="00716458">
        <w:rPr>
          <w:sz w:val="28"/>
          <w:szCs w:val="28"/>
          <w:lang w:val="kk-KZ"/>
        </w:rPr>
        <w:t xml:space="preserve"> </w:t>
      </w:r>
      <w:r w:rsidR="00756D86" w:rsidRPr="00716458">
        <w:rPr>
          <w:sz w:val="28"/>
          <w:szCs w:val="28"/>
          <w:lang w:val="kk-KZ"/>
        </w:rPr>
        <w:t>Жапония және Оңтүстік Корея жақын тарихи және мәдени байланыстарды бар жақын географиялық көршілер болып табылады. </w:t>
      </w:r>
      <w:r w:rsidR="00756D86" w:rsidRPr="00716458">
        <w:rPr>
          <w:sz w:val="28"/>
          <w:szCs w:val="28"/>
          <w:lang w:val="kk-KZ"/>
        </w:rPr>
        <w:br/>
        <w:t>Бірақ саясатта, бұл екі ел, өйткені өте ұзақ тарихы бар Корея мен Жапония арасындағы ағымдағы қарым-қатынас, күрделі моральдық-психологиялық климатты алыс бір-бірінен әлі бар. </w:t>
      </w:r>
      <w:r w:rsidR="00756D86" w:rsidRPr="00716458">
        <w:rPr>
          <w:sz w:val="28"/>
          <w:szCs w:val="28"/>
          <w:lang w:val="kk-KZ"/>
        </w:rPr>
        <w:br/>
        <w:t>ұлты Dokdo проблемасы Азия-Тынық мұхиты өңіріндегі басқа да аумақтық дауларды арасында ең өткір бірі болып табылады. </w:t>
      </w:r>
      <w:r w:rsidR="00756D86" w:rsidRPr="00716458">
        <w:rPr>
          <w:sz w:val="28"/>
          <w:szCs w:val="28"/>
          <w:lang w:val="kk-KZ"/>
        </w:rPr>
        <w:br/>
        <w:t>Корея және Жапония Республикасы - Бұл мәселенің маңыздылығы ол екі үздік Азия-Тынық мұхит елдері арасындағы қатынастардың сипаты анықтауда шешуші фактор болып табылады болуымен байланысты. </w:t>
      </w:r>
      <w:r w:rsidR="00756D86" w:rsidRPr="00716458">
        <w:rPr>
          <w:sz w:val="28"/>
          <w:szCs w:val="28"/>
          <w:lang w:val="kk-KZ"/>
        </w:rPr>
        <w:br/>
        <w:t xml:space="preserve">Сонымен қатар, тәжірибе көрсеткендей, аймақтағы елдердің аумақтық талаптары </w:t>
      </w:r>
      <w:r w:rsidR="00756D86" w:rsidRPr="00716458">
        <w:rPr>
          <w:sz w:val="28"/>
          <w:szCs w:val="28"/>
          <w:lang w:val="kk-KZ"/>
        </w:rPr>
        <w:lastRenderedPageBreak/>
        <w:t>сирек бір-бірінен бөлінеді - жанжал асқынуы дерлік сөзсіз басқа да проблемаларды бірқатар ұлғаюына әкеліп соғады</w:t>
      </w:r>
    </w:p>
    <w:p w:rsidR="00756D86" w:rsidRPr="00716458" w:rsidRDefault="00756D86"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shd w:val="clear" w:color="auto" w:fill="FFFFFF"/>
          <w:lang w:val="kk-KZ"/>
        </w:rPr>
        <w:t>. Жақын, экономикалық, мәдени және тарихи байланысы бар аймақтың жетекші ел болып табылады, және аумақтық талаптар бір-біріне Азия-Тынық мұхит елдері алға қойған, бұл болып табылады -</w:t>
      </w:r>
    </w:p>
    <w:p w:rsidR="00756D86" w:rsidRPr="00716458" w:rsidRDefault="00756D86"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Осы зерттеудің өзектілігі жанжалға тараптар табылатындығында тікелей өңір елдерінің қарым-қатынастардың сипатын анықтайды айқындаушы. </w:t>
      </w:r>
    </w:p>
    <w:p w:rsidR="004A1C88" w:rsidRPr="00716458" w:rsidRDefault="004A1C88" w:rsidP="00716458">
      <w:pPr>
        <w:pStyle w:val="a5"/>
        <w:ind w:firstLine="284"/>
        <w:jc w:val="both"/>
        <w:rPr>
          <w:rFonts w:ascii="Times New Roman" w:hAnsi="Times New Roman"/>
          <w:sz w:val="28"/>
          <w:szCs w:val="28"/>
          <w:lang w:val="kk-KZ"/>
        </w:rPr>
      </w:pPr>
    </w:p>
    <w:p w:rsidR="00756D86" w:rsidRPr="00716458" w:rsidRDefault="00896810" w:rsidP="00716458">
      <w:pPr>
        <w:pStyle w:val="a6"/>
        <w:shd w:val="clear" w:color="auto" w:fill="FFFFFF"/>
        <w:spacing w:before="0" w:beforeAutospacing="0" w:after="0" w:afterAutospacing="0"/>
        <w:ind w:firstLine="284"/>
        <w:jc w:val="both"/>
        <w:rPr>
          <w:sz w:val="28"/>
          <w:szCs w:val="28"/>
          <w:lang w:val="kk-KZ"/>
        </w:rPr>
      </w:pPr>
      <w:r w:rsidRPr="00716458">
        <w:rPr>
          <w:noProof/>
          <w:sz w:val="28"/>
          <w:szCs w:val="28"/>
          <w:lang w:val="kk-KZ"/>
        </w:rPr>
        <w:t>Әдістемелік ұсынымдар.</w:t>
      </w:r>
      <w:r w:rsidR="00756D86" w:rsidRPr="00716458">
        <w:rPr>
          <w:sz w:val="28"/>
          <w:szCs w:val="28"/>
          <w:lang w:val="kk-KZ"/>
        </w:rPr>
        <w:t xml:space="preserve"> Қазірдің өзінде, Токио Жапония мен Оңтүстік Корея арасындағы қарым-қатынастарды қалыпқа қажеттігі туралы талап Вашингтон, қысым астында.</w:t>
      </w:r>
      <w:r w:rsidR="00756D86" w:rsidRPr="00716458">
        <w:rPr>
          <w:rStyle w:val="apple-converted-space"/>
          <w:sz w:val="28"/>
          <w:szCs w:val="28"/>
          <w:lang w:val="kk-KZ"/>
        </w:rPr>
        <w:t> </w:t>
      </w:r>
      <w:r w:rsidR="00756D86" w:rsidRPr="00716458">
        <w:rPr>
          <w:sz w:val="28"/>
          <w:szCs w:val="28"/>
          <w:lang w:val="kk-KZ"/>
        </w:rPr>
        <w:br/>
        <w:t>АҚШ-тың Қазақстандағы АҚШ-Жапония-Қазақстан Республикасының үшжақты әскери-саяси альянс аясында қауіпсіздік саласындағы жапон-кәріс байланыстарды жандандыру қол жеткізуге ниетті.</w:t>
      </w:r>
      <w:r w:rsidR="00756D86" w:rsidRPr="00716458">
        <w:rPr>
          <w:rStyle w:val="apple-converted-space"/>
          <w:sz w:val="28"/>
          <w:szCs w:val="28"/>
          <w:lang w:val="kk-KZ"/>
        </w:rPr>
        <w:t> </w:t>
      </w:r>
      <w:r w:rsidR="00756D86" w:rsidRPr="00716458">
        <w:rPr>
          <w:sz w:val="28"/>
          <w:szCs w:val="28"/>
          <w:lang w:val="kk-KZ"/>
        </w:rPr>
        <w:br/>
        <w:t>Сонымен қатар, америкалықтар үшжақты комиссиясының ағымдағы негізделген нақты әскери-саяси блок құруға ұмтылатын, Солтүстік-Шығыс Азиядағы қауіпсіздік саласындағы бір-бірімен Жапония мен Оңтүстік Корея арасындағы ынтымақтастықты нығайтуға және Америка Құрама Штаттарымен бағытталған бірқатар бастамаларды көтермелеуге ниет, ол бүгін Ол тек консультативтік-кеңесші орган болып табылады.</w:t>
      </w:r>
      <w:r w:rsidR="00756D86" w:rsidRPr="00716458">
        <w:rPr>
          <w:rStyle w:val="apple-converted-space"/>
          <w:sz w:val="28"/>
          <w:szCs w:val="28"/>
          <w:lang w:val="kk-KZ"/>
        </w:rPr>
        <w:t> </w:t>
      </w:r>
      <w:r w:rsidR="00756D86" w:rsidRPr="00716458">
        <w:rPr>
          <w:sz w:val="28"/>
          <w:szCs w:val="28"/>
          <w:lang w:val="kk-KZ"/>
        </w:rPr>
        <w:br/>
        <w:t>Осы мақсатқа жүзеге асыру үшін, Вашингтон орнына АҚШ-Жапония және АҚШ-ҚР консультативтік комитеттер бөлек отырыстарына, қорғаныс министрлері және сыртқы істер министрлерінің қатысуымен жыл сайынғы үшжақты қауіпсіздік Кездесу идеясын алға ниетті.</w:t>
      </w:r>
    </w:p>
    <w:p w:rsidR="00756D86" w:rsidRPr="00716458" w:rsidRDefault="00756D86"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Келесі шара теңіз қауіпсіздігі туралы үшжақты жаттығулар Қазақстанның АҚШ-Жапония-Қазақстан Республикасы болуы тиіс.</w:t>
      </w:r>
      <w:r w:rsidRPr="00716458">
        <w:rPr>
          <w:rStyle w:val="apple-converted-space"/>
          <w:sz w:val="28"/>
          <w:szCs w:val="28"/>
          <w:lang w:val="kk-KZ"/>
        </w:rPr>
        <w:t> </w:t>
      </w:r>
      <w:r w:rsidRPr="00716458">
        <w:rPr>
          <w:sz w:val="28"/>
          <w:szCs w:val="28"/>
          <w:lang w:val="kk-KZ"/>
        </w:rPr>
        <w:br/>
        <w:t>Ол зардап шеккен елдерге кибер-лаңкестік және гуманитарлық көмек, осы жаттығу жылдық болады және бітімгершілік миссияларға, лаңкестікке қарсы күрес, қарсы таратпау, қарсы есірткі, қайыққа қарсы соғыс бірлескен іс-қимыл тестілеу бағытталатын болады деп күтілуде табиғи апаттар нәтижесінде.</w:t>
      </w:r>
      <w:r w:rsidRPr="00716458">
        <w:rPr>
          <w:rStyle w:val="apple-converted-space"/>
          <w:sz w:val="28"/>
          <w:szCs w:val="28"/>
          <w:lang w:val="kk-KZ"/>
        </w:rPr>
        <w:t> </w:t>
      </w:r>
      <w:r w:rsidRPr="00716458">
        <w:rPr>
          <w:sz w:val="28"/>
          <w:szCs w:val="28"/>
          <w:lang w:val="kk-KZ"/>
        </w:rPr>
        <w:br/>
        <w:t>Токио Вашингтонда осы бастамаларын жоғары бағалайды.</w:t>
      </w:r>
      <w:r w:rsidRPr="00716458">
        <w:rPr>
          <w:rStyle w:val="apple-converted-space"/>
          <w:sz w:val="28"/>
          <w:szCs w:val="28"/>
          <w:lang w:val="kk-KZ"/>
        </w:rPr>
        <w:t> </w:t>
      </w:r>
    </w:p>
    <w:p w:rsidR="00756D86" w:rsidRPr="00716458" w:rsidRDefault="00756D86"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сы мақсатта, Вашингтон Токио мен Сеул әлдеқайда маңызды даулы аралдардың бағыныстылығына мәселені қарағанда, қауіпсіздік (Солтүстік Корея қауіп) ортақ мүдделері бар фактісі баса назар ниетті.</w:t>
      </w:r>
    </w:p>
    <w:p w:rsidR="00756D86" w:rsidRPr="00716458" w:rsidRDefault="00756D86" w:rsidP="00716458">
      <w:pPr>
        <w:pStyle w:val="a6"/>
        <w:shd w:val="clear" w:color="auto" w:fill="FFFFFF"/>
        <w:spacing w:before="0" w:beforeAutospacing="0" w:after="0" w:afterAutospacing="0"/>
        <w:ind w:firstLine="284"/>
        <w:jc w:val="both"/>
        <w:rPr>
          <w:sz w:val="28"/>
          <w:szCs w:val="28"/>
          <w:lang w:val="kk-KZ"/>
        </w:rPr>
      </w:pPr>
      <w:r w:rsidRPr="00716458">
        <w:rPr>
          <w:sz w:val="28"/>
          <w:szCs w:val="28"/>
          <w:lang w:val="kk-KZ"/>
        </w:rPr>
        <w:t>Жоғарыда айтылғандай, ол дайындық және негізінен Жапония мен оның көршілері арасындағы территориялық мәселелердің пайда болуына әкелді Сан-Франциско қаласында бейбіт мәслихатында Америка Құрама Штаттарының қабылдаған позиция.</w:t>
      </w:r>
      <w:r w:rsidRPr="00716458">
        <w:rPr>
          <w:rStyle w:val="apple-converted-space"/>
          <w:sz w:val="28"/>
          <w:szCs w:val="28"/>
          <w:lang w:val="kk-KZ"/>
        </w:rPr>
        <w:t> </w:t>
      </w:r>
      <w:r w:rsidRPr="00716458">
        <w:rPr>
          <w:sz w:val="28"/>
          <w:szCs w:val="28"/>
          <w:lang w:val="kk-KZ"/>
        </w:rPr>
        <w:br/>
        <w:t>Ал, бүгін осы мәселелерді сақтау органының және Америка Құрама Штаттарының әсерінен залал Жапония, Оңтүстік Корея және Қытаймен жылдам жақындасуына тітіркендіргіш кедергi болып облысы мен актілер практикалық американдық саясат үшін ыңғайлы.</w:t>
      </w:r>
      <w:r w:rsidRPr="00716458">
        <w:rPr>
          <w:rStyle w:val="apple-converted-space"/>
          <w:sz w:val="28"/>
          <w:szCs w:val="28"/>
          <w:lang w:val="kk-KZ"/>
        </w:rPr>
        <w:t> </w:t>
      </w:r>
    </w:p>
    <w:p w:rsidR="00756D86" w:rsidRPr="00716458" w:rsidRDefault="00756D86" w:rsidP="00716458">
      <w:pPr>
        <w:pStyle w:val="a5"/>
        <w:ind w:firstLine="284"/>
        <w:jc w:val="both"/>
        <w:rPr>
          <w:rFonts w:ascii="Times New Roman" w:hAnsi="Times New Roman"/>
          <w:sz w:val="28"/>
          <w:szCs w:val="28"/>
          <w:lang w:val="kk-KZ"/>
        </w:rPr>
      </w:pPr>
    </w:p>
    <w:p w:rsidR="00323781" w:rsidRPr="00716458" w:rsidRDefault="00323781"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 </w:t>
      </w:r>
    </w:p>
    <w:p w:rsidR="00323781" w:rsidRPr="00716458" w:rsidRDefault="00323781" w:rsidP="00716458">
      <w:pPr>
        <w:pStyle w:val="a5"/>
        <w:ind w:firstLine="284"/>
        <w:jc w:val="both"/>
        <w:rPr>
          <w:rFonts w:ascii="Times New Roman" w:hAnsi="Times New Roman"/>
          <w:sz w:val="28"/>
          <w:szCs w:val="28"/>
          <w:lang w:val="kk-KZ"/>
        </w:rPr>
      </w:pPr>
    </w:p>
    <w:p w:rsidR="00C8101F" w:rsidRPr="00716458" w:rsidRDefault="00C8101F"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noProof/>
          <w:color w:val="000000"/>
          <w:sz w:val="28"/>
          <w:szCs w:val="28"/>
          <w:lang w:val="kk-KZ"/>
        </w:rPr>
        <w:t xml:space="preserve"> </w:t>
      </w:r>
      <w:r w:rsidRPr="00716458">
        <w:rPr>
          <w:rFonts w:ascii="Times New Roman" w:hAnsi="Times New Roman"/>
          <w:sz w:val="28"/>
          <w:szCs w:val="28"/>
          <w:lang w:val="kk-KZ"/>
        </w:rPr>
        <w:t>Семинар-зерттеу</w:t>
      </w:r>
    </w:p>
    <w:p w:rsidR="00C8101F" w:rsidRPr="00716458" w:rsidRDefault="00C8101F"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C8101F" w:rsidRPr="00716458" w:rsidRDefault="00306627"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w:t>
      </w:r>
      <w:r w:rsidR="00AE38D5" w:rsidRPr="00716458">
        <w:rPr>
          <w:rFonts w:ascii="Times New Roman" w:hAnsi="Times New Roman"/>
          <w:sz w:val="28"/>
          <w:szCs w:val="28"/>
          <w:lang w:val="kk-KZ"/>
        </w:rPr>
        <w:t xml:space="preserve"> Тынық мұхиттық алдынғы қатарлы державалар-КСРО, АҚШ, ҚХР, Жапония арасындағы өз ара қарым-қатынас.</w:t>
      </w:r>
    </w:p>
    <w:p w:rsidR="00C8101F" w:rsidRPr="00716458" w:rsidRDefault="00C8101F"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w:t>
      </w:r>
      <w:bookmarkStart w:id="0" w:name="_GoBack"/>
      <w:bookmarkEnd w:id="0"/>
      <w:r w:rsidR="00AE38D5" w:rsidRPr="00716458">
        <w:rPr>
          <w:rFonts w:ascii="Times New Roman" w:hAnsi="Times New Roman"/>
          <w:sz w:val="28"/>
          <w:szCs w:val="28"/>
          <w:lang w:val="kk-KZ"/>
        </w:rPr>
        <w:t xml:space="preserve">  АТА-ы  АҚШ-тың алатын ерекше орны.</w:t>
      </w:r>
    </w:p>
    <w:p w:rsidR="00AE38D5" w:rsidRPr="00716458" w:rsidRDefault="00AE38D5"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Аймақтық көпполярлықтың дамуы.</w:t>
      </w:r>
    </w:p>
    <w:p w:rsidR="00306627" w:rsidRPr="00716458" w:rsidRDefault="00306627" w:rsidP="00716458">
      <w:pPr>
        <w:pStyle w:val="a5"/>
        <w:ind w:firstLine="284"/>
        <w:jc w:val="both"/>
        <w:rPr>
          <w:rFonts w:ascii="Times New Roman" w:hAnsi="Times New Roman"/>
          <w:b/>
          <w:sz w:val="28"/>
          <w:szCs w:val="28"/>
          <w:lang w:val="kk-KZ"/>
        </w:rPr>
      </w:pPr>
    </w:p>
    <w:p w:rsidR="00323781" w:rsidRPr="00716458" w:rsidRDefault="007A2AC0"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7821AB" w:rsidRPr="00716458" w:rsidRDefault="007821AB"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7821AB" w:rsidRPr="00716458" w:rsidRDefault="007821AB"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7821AB" w:rsidRPr="00716458" w:rsidRDefault="007821AB"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7821AB" w:rsidRPr="00716458" w:rsidRDefault="007821AB"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571206" w:rsidRPr="00716458" w:rsidRDefault="00571206" w:rsidP="00716458">
      <w:pPr>
        <w:spacing w:after="0" w:line="240" w:lineRule="auto"/>
        <w:ind w:firstLine="284"/>
        <w:jc w:val="both"/>
        <w:rPr>
          <w:rFonts w:ascii="Times New Roman" w:eastAsia="Times New Roman" w:hAnsi="Times New Roman" w:cs="Times New Roman"/>
          <w:b/>
          <w:color w:val="000000"/>
          <w:sz w:val="28"/>
          <w:szCs w:val="28"/>
          <w:lang w:val="kk-KZ"/>
        </w:rPr>
      </w:pPr>
    </w:p>
    <w:p w:rsidR="00571206" w:rsidRPr="00716458" w:rsidRDefault="00571206" w:rsidP="00716458">
      <w:pPr>
        <w:spacing w:after="0" w:line="240" w:lineRule="auto"/>
        <w:ind w:firstLine="284"/>
        <w:jc w:val="both"/>
        <w:rPr>
          <w:rFonts w:ascii="Times New Roman" w:hAnsi="Times New Roman" w:cs="Times New Roman"/>
          <w:sz w:val="28"/>
          <w:szCs w:val="28"/>
          <w:lang w:val="kk-KZ"/>
        </w:rPr>
      </w:pPr>
      <w:r w:rsidRPr="00716458">
        <w:rPr>
          <w:rFonts w:ascii="Times New Roman" w:eastAsia="Times New Roman" w:hAnsi="Times New Roman" w:cs="Times New Roman"/>
          <w:b/>
          <w:color w:val="000000"/>
          <w:sz w:val="28"/>
          <w:szCs w:val="28"/>
          <w:lang w:val="kk-KZ"/>
        </w:rPr>
        <w:t xml:space="preserve">15-тақырып. </w:t>
      </w:r>
      <w:r w:rsidR="00047FFC" w:rsidRPr="00716458">
        <w:rPr>
          <w:rFonts w:ascii="Times New Roman" w:hAnsi="Times New Roman" w:cs="Times New Roman"/>
          <w:sz w:val="28"/>
          <w:szCs w:val="28"/>
          <w:lang w:val="kk-KZ"/>
        </w:rPr>
        <w:t>Латын Америкасындағы аймақтық интеграция.</w:t>
      </w:r>
    </w:p>
    <w:p w:rsidR="00047FFC" w:rsidRPr="00716458" w:rsidRDefault="00047FFC" w:rsidP="00716458">
      <w:pPr>
        <w:spacing w:after="0" w:line="240" w:lineRule="auto"/>
        <w:ind w:firstLine="284"/>
        <w:jc w:val="both"/>
        <w:rPr>
          <w:rFonts w:ascii="Times New Roman" w:eastAsia="Times New Roman" w:hAnsi="Times New Roman" w:cs="Times New Roman"/>
          <w:b/>
          <w:color w:val="000000"/>
          <w:sz w:val="28"/>
          <w:szCs w:val="28"/>
          <w:lang w:val="kk-KZ"/>
        </w:rPr>
      </w:pPr>
    </w:p>
    <w:p w:rsidR="001C4930" w:rsidRPr="00716458" w:rsidRDefault="00571206" w:rsidP="00716458">
      <w:pPr>
        <w:pStyle w:val="a5"/>
        <w:ind w:firstLine="284"/>
        <w:jc w:val="both"/>
        <w:rPr>
          <w:rFonts w:ascii="Times New Roman" w:hAnsi="Times New Roman"/>
          <w:sz w:val="28"/>
          <w:szCs w:val="28"/>
          <w:lang w:val="kk-KZ"/>
        </w:rPr>
      </w:pPr>
      <w:r w:rsidRPr="00716458">
        <w:rPr>
          <w:rFonts w:ascii="Times New Roman" w:hAnsi="Times New Roman"/>
          <w:b/>
          <w:noProof/>
          <w:color w:val="000000"/>
          <w:sz w:val="28"/>
          <w:szCs w:val="28"/>
          <w:lang w:val="kk-KZ"/>
        </w:rPr>
        <w:t>Сабақтың мақсаты мен міндеті:</w:t>
      </w:r>
      <w:r w:rsidRPr="00716458">
        <w:rPr>
          <w:rFonts w:ascii="Times New Roman" w:hAnsi="Times New Roman"/>
          <w:noProof/>
          <w:color w:val="000000"/>
          <w:sz w:val="28"/>
          <w:szCs w:val="28"/>
          <w:lang w:val="kk-KZ"/>
        </w:rPr>
        <w:t xml:space="preserve"> </w:t>
      </w:r>
      <w:r w:rsidR="00BF091B" w:rsidRPr="00716458">
        <w:rPr>
          <w:rFonts w:ascii="Times New Roman" w:hAnsi="Times New Roman"/>
          <w:sz w:val="28"/>
          <w:szCs w:val="28"/>
          <w:lang w:val="kk-KZ"/>
        </w:rPr>
        <w:t xml:space="preserve"> Екінші дүние жүзілік соғыстан кейінгі Латын Америка елдерінде эконоимкалық интеграциялық процестердің қалыптасуы мен ерекшеліктерін түсіндіру.</w:t>
      </w:r>
    </w:p>
    <w:p w:rsidR="00571206" w:rsidRPr="00716458" w:rsidRDefault="00571206"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Сабақтың мазмұны:</w:t>
      </w:r>
    </w:p>
    <w:p w:rsidR="001C4930" w:rsidRPr="00716458" w:rsidRDefault="00A85E70"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1. </w:t>
      </w:r>
      <w:r w:rsidR="00BF091B" w:rsidRPr="00716458">
        <w:rPr>
          <w:rFonts w:ascii="Times New Roman" w:hAnsi="Times New Roman"/>
          <w:sz w:val="28"/>
          <w:szCs w:val="28"/>
          <w:lang w:val="kk-KZ"/>
        </w:rPr>
        <w:t>Латын Америкасындағы АҚШ</w:t>
      </w:r>
      <w:r w:rsidR="009925C2" w:rsidRPr="00716458">
        <w:rPr>
          <w:rFonts w:ascii="Times New Roman" w:hAnsi="Times New Roman"/>
          <w:sz w:val="28"/>
          <w:szCs w:val="28"/>
          <w:lang w:val="kk-KZ"/>
        </w:rPr>
        <w:t xml:space="preserve"> әскери базалар желісінің құрылуы</w:t>
      </w:r>
    </w:p>
    <w:p w:rsidR="001C4930" w:rsidRPr="00716458" w:rsidRDefault="00047FFC"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 xml:space="preserve">2. </w:t>
      </w:r>
      <w:r w:rsidR="009925C2" w:rsidRPr="00716458">
        <w:rPr>
          <w:rFonts w:ascii="Times New Roman" w:hAnsi="Times New Roman"/>
          <w:sz w:val="28"/>
          <w:szCs w:val="28"/>
          <w:lang w:val="kk-KZ"/>
        </w:rPr>
        <w:t>1940-1980ж  соныңдағы Латын Америкасындағы интеграциялық үдерістер.</w:t>
      </w:r>
    </w:p>
    <w:p w:rsidR="009925C2" w:rsidRPr="00716458" w:rsidRDefault="009925C2" w:rsidP="00716458">
      <w:pPr>
        <w:pStyle w:val="a5"/>
        <w:ind w:firstLine="284"/>
        <w:jc w:val="both"/>
        <w:rPr>
          <w:rFonts w:ascii="Times New Roman" w:hAnsi="Times New Roman"/>
          <w:sz w:val="28"/>
          <w:szCs w:val="28"/>
          <w:lang w:val="kk-KZ"/>
        </w:rPr>
      </w:pPr>
      <w:r w:rsidRPr="00716458">
        <w:rPr>
          <w:rFonts w:ascii="Times New Roman" w:hAnsi="Times New Roman"/>
          <w:sz w:val="28"/>
          <w:szCs w:val="28"/>
          <w:lang w:val="kk-KZ"/>
        </w:rPr>
        <w:t>3. Латынамерикандық Еркін сауда Ассоциациясының құру туралы келісімшарт.</w:t>
      </w:r>
    </w:p>
    <w:p w:rsidR="00756D86" w:rsidRPr="00716458" w:rsidRDefault="00282FAA" w:rsidP="00716458">
      <w:pPr>
        <w:spacing w:after="0" w:line="240" w:lineRule="auto"/>
        <w:ind w:firstLine="284"/>
        <w:rPr>
          <w:rFonts w:ascii="Times New Roman" w:eastAsia="Times New Roman" w:hAnsi="Times New Roman" w:cs="Times New Roman"/>
          <w:sz w:val="28"/>
          <w:szCs w:val="28"/>
          <w:lang w:val="kk-KZ"/>
        </w:rPr>
      </w:pPr>
      <w:r w:rsidRPr="00716458">
        <w:rPr>
          <w:rFonts w:ascii="Times New Roman" w:hAnsi="Times New Roman" w:cs="Times New Roman"/>
          <w:b/>
          <w:noProof/>
          <w:sz w:val="28"/>
          <w:szCs w:val="28"/>
          <w:lang w:val="kk-KZ"/>
        </w:rPr>
        <w:t>Қысқаша теоретикалық мәліметтер:</w:t>
      </w:r>
      <w:r w:rsidR="009851A1" w:rsidRPr="00716458">
        <w:rPr>
          <w:rFonts w:ascii="Times New Roman" w:hAnsi="Times New Roman" w:cs="Times New Roman"/>
          <w:b/>
          <w:noProof/>
          <w:sz w:val="28"/>
          <w:szCs w:val="28"/>
          <w:lang w:val="kk-KZ"/>
        </w:rPr>
        <w:t xml:space="preserve"> </w:t>
      </w:r>
      <w:r w:rsidR="00756D86" w:rsidRPr="00716458">
        <w:rPr>
          <w:rFonts w:ascii="Times New Roman" w:eastAsia="Times New Roman" w:hAnsi="Times New Roman" w:cs="Times New Roman"/>
          <w:sz w:val="28"/>
          <w:szCs w:val="28"/>
          <w:lang w:val="kk-KZ"/>
        </w:rPr>
        <w:t> </w:t>
      </w:r>
      <w:r w:rsidR="00756D86" w:rsidRPr="00716458">
        <w:rPr>
          <w:rFonts w:ascii="Times New Roman" w:eastAsia="Times New Roman" w:hAnsi="Times New Roman" w:cs="Times New Roman"/>
          <w:sz w:val="28"/>
          <w:szCs w:val="28"/>
          <w:shd w:val="clear" w:color="auto" w:fill="FFFFFF"/>
          <w:lang w:val="kk-KZ"/>
        </w:rPr>
        <w:t>Латын Америкасындағы интеграциялық процестер. Бұл бірлестік болып табылады Латын Америкасы ең өкілді және ең ықпалды бірлестігі Аймақтық интеграция дамуында маңызды рөл атқарады мемлекеттер, нығайту Латын Америкасы халықаралық органы және оның үлесін арттыру Әлемдік істер. Ұйымның негізгі қызметі қолдай бастады Орталық Америка, қатысушы елдердің дебиторлармен және кредиторлармен келіссөздер Peace Бірыңғай американдық нарығының тұжырымдамасын әзірлеу тобы, кедергі халықаралық мафиясы, лаңкестер мен қару-жарақ дилерлер қызметі, сондай-ақ қоршаған ортаны қорғау.</w:t>
      </w:r>
    </w:p>
    <w:p w:rsidR="00756D86" w:rsidRPr="00716458" w:rsidRDefault="00756D86" w:rsidP="00716458">
      <w:pPr>
        <w:shd w:val="clear" w:color="auto" w:fill="FFFFFF"/>
        <w:spacing w:after="0" w:line="240" w:lineRule="auto"/>
        <w:ind w:firstLine="284"/>
        <w:jc w:val="both"/>
        <w:rPr>
          <w:rFonts w:ascii="Times New Roman" w:eastAsia="Times New Roman" w:hAnsi="Times New Roman" w:cs="Times New Roman"/>
          <w:sz w:val="28"/>
          <w:szCs w:val="28"/>
          <w:lang w:val="kk-KZ"/>
        </w:rPr>
      </w:pPr>
      <w:r w:rsidRPr="00716458">
        <w:rPr>
          <w:rFonts w:ascii="Times New Roman" w:eastAsia="Times New Roman" w:hAnsi="Times New Roman" w:cs="Times New Roman"/>
          <w:sz w:val="28"/>
          <w:szCs w:val="28"/>
          <w:lang w:val="kk-KZ"/>
        </w:rPr>
        <w:t xml:space="preserve">Жылжымайтын алғышарты интеграция дүниежүзілік соғыстан кейін Латын Америкасында пайда, ұлт-азаттық қозғалысының, позициялар нәтижесінде экономикадағы мемлекеттік бірінші шетелдік меншік (ұлттандыру Соғыстан кейінгі жылдар). 1948 жылы ол латын үшін БҰҰ-ның Экономикалық комиссия құрылды Америка айналасындағылардың көрнекті ұлттық сарапшыларының бірқатар жұмыла; болды Индустрияландыру бағдарламасын әзірледі. [4, с.88] тәуелсіздік үшін, индустрияландыру, аулау дейін Тұрақтандыру-қорғаныс қосылды, қалпына келтіру міндеттері. Ерте кезеңдерінде бұл негізінен шамамен </w:t>
      </w:r>
      <w:r w:rsidRPr="00716458">
        <w:rPr>
          <w:rFonts w:ascii="Times New Roman" w:eastAsia="Times New Roman" w:hAnsi="Times New Roman" w:cs="Times New Roman"/>
          <w:sz w:val="28"/>
          <w:szCs w:val="28"/>
          <w:lang w:val="kk-KZ"/>
        </w:rPr>
        <w:lastRenderedPageBreak/>
        <w:t>болса нарықтарын кеңейту, deinking Өндіріс және құрылымы экспорт, сондай-ақ соңғы мәселе өзін-өзі жеткілікті несиелеу кең аймақтық ынтымақтастықты тереңдету экономикалық қауіпсіздік тұрғысынан жоспары. Формуласын қорыту түрлендіру әлем неғұрлым қатаң болып отыр, бұл факт түсіп мүмкін және кем басқарылатын, және перифериялық елдердің неғұрлым осал болып табылады. Жағдайында күшейтіп жаһандық бәсекелестік, Гоббс ұзартқыш принципін жаңғырту; күрес Барлық ұзартқыш қарсы барлық; реттелетін негізінде аймақтық интеграция, жаңа жаһандық экономикалық ынтымақтастық және ұлттық экономикалардың бейімдеу қарым-қатынас, экономикалық қамтамасыз ету үшін ұжымдық тетігі болып табылады Латын Америкасында қауіпсіздік</w:t>
      </w:r>
    </w:p>
    <w:p w:rsidR="009851A1" w:rsidRPr="00716458" w:rsidRDefault="009851A1" w:rsidP="00716458">
      <w:pPr>
        <w:pStyle w:val="a5"/>
        <w:ind w:firstLine="284"/>
        <w:jc w:val="both"/>
        <w:rPr>
          <w:rFonts w:ascii="Times New Roman" w:hAnsi="Times New Roman"/>
          <w:sz w:val="28"/>
          <w:szCs w:val="28"/>
          <w:lang w:val="kk-KZ"/>
        </w:rPr>
      </w:pPr>
    </w:p>
    <w:p w:rsidR="00756D86" w:rsidRPr="00716458" w:rsidRDefault="00571206" w:rsidP="00362F3C">
      <w:pPr>
        <w:spacing w:after="0" w:line="240" w:lineRule="auto"/>
        <w:ind w:firstLine="284"/>
        <w:jc w:val="both"/>
        <w:rPr>
          <w:rFonts w:ascii="Times New Roman" w:eastAsia="Times New Roman" w:hAnsi="Times New Roman" w:cs="Times New Roman"/>
          <w:sz w:val="28"/>
          <w:szCs w:val="28"/>
          <w:lang w:val="kk-KZ"/>
        </w:rPr>
      </w:pPr>
      <w:r w:rsidRPr="00716458">
        <w:rPr>
          <w:rFonts w:ascii="Times New Roman" w:hAnsi="Times New Roman" w:cs="Times New Roman"/>
          <w:b/>
          <w:noProof/>
          <w:sz w:val="28"/>
          <w:szCs w:val="28"/>
          <w:lang w:val="kk-KZ"/>
        </w:rPr>
        <w:t>Әдістемелік ұсынымдар.</w:t>
      </w:r>
      <w:r w:rsidR="00756D86" w:rsidRPr="00716458">
        <w:rPr>
          <w:rFonts w:ascii="Times New Roman" w:hAnsi="Times New Roman" w:cs="Times New Roman"/>
          <w:sz w:val="28"/>
          <w:szCs w:val="28"/>
          <w:shd w:val="clear" w:color="auto" w:fill="FFFFFF"/>
          <w:lang w:val="kk-KZ"/>
        </w:rPr>
        <w:t xml:space="preserve"> «Төрттік одағы» - бұл, сөзсіз, Бразилия кешенді өзара іс-қимыл соңы бар Аргентина Оңтүстік Америка көшбасшылыққа бәсекелесуде. МЕРКОСУР - ауқымды бірлестігі: ол 268 астам халқының 69% (толығырақ Оңтүстік Америка аумағында 73% тиесілі млн адам) және ЖІӨ-нің 74% (2,8 трлн доллар). [1]. 90-шы жылдардың бірінші жартысында 4 есе өсті Оңтүстік Америка блок ішінде жылдық айналымы. [2 p.91] Энергия ынтымақтастық іргелісі болып табылады МЕРКОСУР елдерінің экономикалық конвергенция үдерісі. Қуат тірегіші туралы саласын майысып қалуы мүм</w:t>
      </w:r>
      <w:r w:rsidR="00756D86" w:rsidRPr="00716458">
        <w:rPr>
          <w:rFonts w:ascii="Times New Roman" w:eastAsia="Times New Roman" w:hAnsi="Times New Roman" w:cs="Times New Roman"/>
          <w:sz w:val="28"/>
          <w:szCs w:val="28"/>
          <w:shd w:val="clear" w:color="auto" w:fill="FFFFFF"/>
          <w:lang w:val="kk-KZ"/>
        </w:rPr>
        <w:t>Аз елдер блок әзірленді.</w:t>
      </w:r>
      <w:r w:rsidR="00756D86" w:rsidRPr="00716458">
        <w:rPr>
          <w:rFonts w:ascii="Times New Roman" w:eastAsia="Times New Roman" w:hAnsi="Times New Roman" w:cs="Times New Roman"/>
          <w:sz w:val="28"/>
          <w:szCs w:val="28"/>
          <w:lang w:val="kk-KZ"/>
        </w:rPr>
        <w:t> </w:t>
      </w:r>
      <w:r w:rsidR="00362F3C">
        <w:rPr>
          <w:rFonts w:ascii="Times New Roman" w:eastAsia="Times New Roman" w:hAnsi="Times New Roman" w:cs="Times New Roman"/>
          <w:sz w:val="28"/>
          <w:szCs w:val="28"/>
          <w:lang w:val="kk-KZ"/>
        </w:rPr>
        <w:t>Д</w:t>
      </w:r>
      <w:r w:rsidR="00756D86" w:rsidRPr="00716458">
        <w:rPr>
          <w:rFonts w:ascii="Times New Roman" w:eastAsia="Times New Roman" w:hAnsi="Times New Roman" w:cs="Times New Roman"/>
          <w:sz w:val="28"/>
          <w:szCs w:val="28"/>
          <w:lang w:val="kk-KZ"/>
        </w:rPr>
        <w:t>инамикасы МЕРКОСУР мәні тарихи, Аргентина курсын қайталайды қосалқы аймақтың флагманы - 90-шы жылдардың бірінші жартысында өсуі, белгіленген «экономикалық керемет» сияқты кейбір талдаушылар, ал екінші біртіндеп төмендеуімен экономикалық аяқталатын онжылдықта, әсіресе кеш жартысы мен Аргентина мен МЕРКОСУР әлеуметтік және саяси дағдарыс. Тәжірибе «Төрт» интеграциялық процесс оң серпін бар, дегенмен көрсетті және қолайлы жағдай, алайда, көптеген қиындықтарды әкеп соғады және қайшылықтар. Ал Аргентина басшылары, МЕРКОСУР бастамашыларының басында жабық синдромы лауреаттары, тоқмейілсу сезім, бағдарламаланған сезімі табысы. Сондықтан - ұзақ мерзімді болжау қадағалаусыз, мүмкіндіктері болашақта жағымсыз нәтижелері. Аргентина Жедел жан-жақты дағдарыс Кейбір сарапшылар бұл предвидел, дегенмен, «құлап» сұрыптау. Президент ел K.Menem «Америкаға» дәстүрлі іскерлік және мәдени құндылықтар халық саны, сыртқы саясатының есебінен АҚШ бағытында анық қалаушылық қабылдау Бразилия қарым-қатынас және реформалар блогының қауымдасқан мүшесі болды Чили. Ал Аргентина, МЕРКОСУР қуаты кем дегенде үштен бірі тиесілі бірақ ол оның тағдырын әсер етуі мүмкін емес еді. Экономиканың жандануы болды Басшыларының билікке келуімен байланысты 2003 жылы Бразилия мен Аргентина, жаңа түрі МЕРКОСУР және Анды арасындағы ынтымақтастықты кеңейту әкелді ұлттар қоғамдастығы, бірнеше ондаған пайда болған қажеттілік бұрын. МЕРКОСУР кеңес (2002 жылғы желтоқсан) туралы жақындату туралы шешім қабылдады сауда және инвестициялық байланыстарды нығайту, сондай-ақ қажет ғана емес, блоктар, Оңтүстік Америка халықтардың өмір сүру сапасын жақсарту. </w:t>
      </w:r>
    </w:p>
    <w:p w:rsidR="00A85E70" w:rsidRPr="00716458" w:rsidRDefault="00A85E70" w:rsidP="00716458">
      <w:pPr>
        <w:pStyle w:val="a5"/>
        <w:ind w:firstLine="284"/>
        <w:jc w:val="both"/>
        <w:rPr>
          <w:rFonts w:ascii="Times New Roman" w:hAnsi="Times New Roman"/>
          <w:sz w:val="28"/>
          <w:szCs w:val="28"/>
          <w:lang w:val="kk-KZ"/>
        </w:rPr>
      </w:pPr>
    </w:p>
    <w:p w:rsidR="00A85E70" w:rsidRPr="00716458" w:rsidRDefault="00A85E70" w:rsidP="00716458">
      <w:pPr>
        <w:pStyle w:val="a5"/>
        <w:ind w:firstLine="284"/>
        <w:jc w:val="both"/>
        <w:rPr>
          <w:rFonts w:ascii="Times New Roman" w:hAnsi="Times New Roman"/>
          <w:b/>
          <w:noProof/>
          <w:sz w:val="28"/>
          <w:szCs w:val="28"/>
          <w:lang w:val="kk-KZ"/>
        </w:rPr>
      </w:pPr>
    </w:p>
    <w:p w:rsidR="00571206" w:rsidRPr="00716458" w:rsidRDefault="00571206" w:rsidP="00716458">
      <w:pPr>
        <w:pStyle w:val="a5"/>
        <w:ind w:firstLine="284"/>
        <w:jc w:val="both"/>
        <w:rPr>
          <w:rFonts w:ascii="Times New Roman" w:hAnsi="Times New Roman"/>
          <w:sz w:val="28"/>
          <w:szCs w:val="28"/>
          <w:lang w:val="kk-KZ"/>
        </w:rPr>
      </w:pPr>
      <w:r w:rsidRPr="00716458">
        <w:rPr>
          <w:rFonts w:ascii="Times New Roman" w:hAnsi="Times New Roman"/>
          <w:b/>
          <w:sz w:val="28"/>
          <w:szCs w:val="28"/>
          <w:lang w:val="kk-KZ"/>
        </w:rPr>
        <w:t>Семинарлық сабақты өткізу нысаны:</w:t>
      </w:r>
      <w:r w:rsidRPr="00716458">
        <w:rPr>
          <w:rFonts w:ascii="Times New Roman" w:hAnsi="Times New Roman"/>
          <w:noProof/>
          <w:color w:val="000000"/>
          <w:sz w:val="28"/>
          <w:szCs w:val="28"/>
          <w:lang w:val="kk-KZ"/>
        </w:rPr>
        <w:t xml:space="preserve"> </w:t>
      </w:r>
      <w:r w:rsidRPr="00716458">
        <w:rPr>
          <w:rFonts w:ascii="Times New Roman" w:hAnsi="Times New Roman"/>
          <w:sz w:val="28"/>
          <w:szCs w:val="28"/>
          <w:lang w:val="kk-KZ"/>
        </w:rPr>
        <w:t>Семинар-зерттеу</w:t>
      </w:r>
    </w:p>
    <w:p w:rsidR="00571206" w:rsidRPr="00716458" w:rsidRDefault="00571206"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Бақылау сұрақтары</w:t>
      </w:r>
    </w:p>
    <w:p w:rsidR="00571206" w:rsidRPr="00716458" w:rsidRDefault="009925C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Латынамерикандық мемлекеттердің интеграциялық үдерістердің себептерінің әлсіздігі.</w:t>
      </w:r>
    </w:p>
    <w:p w:rsidR="00571206" w:rsidRPr="00716458" w:rsidRDefault="00571206"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w:t>
      </w:r>
      <w:r w:rsidR="009925C2" w:rsidRPr="00716458">
        <w:rPr>
          <w:rFonts w:ascii="Times New Roman" w:hAnsi="Times New Roman"/>
          <w:sz w:val="28"/>
          <w:szCs w:val="28"/>
          <w:lang w:val="kk-KZ"/>
        </w:rPr>
        <w:t xml:space="preserve"> 1967ж ядросыз аймақ құру  жөніндегі Тлателолько келісім-шарттары.</w:t>
      </w:r>
    </w:p>
    <w:p w:rsidR="009925C2" w:rsidRPr="00716458" w:rsidRDefault="009925C2"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1970-80жж халықаралық аренадағы өзгерістер және латынамерикандық елдердің сыртқы саясаттары.</w:t>
      </w:r>
    </w:p>
    <w:p w:rsidR="009925C2" w:rsidRPr="00716458" w:rsidRDefault="009925C2" w:rsidP="00716458">
      <w:pPr>
        <w:pStyle w:val="a5"/>
        <w:ind w:firstLine="284"/>
        <w:jc w:val="both"/>
        <w:rPr>
          <w:rFonts w:ascii="Times New Roman" w:hAnsi="Times New Roman"/>
          <w:b/>
          <w:sz w:val="28"/>
          <w:szCs w:val="28"/>
          <w:lang w:val="kk-KZ"/>
        </w:rPr>
      </w:pPr>
    </w:p>
    <w:p w:rsidR="00571206" w:rsidRPr="00716458" w:rsidRDefault="00571206" w:rsidP="00716458">
      <w:pPr>
        <w:pStyle w:val="a5"/>
        <w:ind w:firstLine="284"/>
        <w:jc w:val="both"/>
        <w:rPr>
          <w:rFonts w:ascii="Times New Roman" w:hAnsi="Times New Roman"/>
          <w:b/>
          <w:sz w:val="28"/>
          <w:szCs w:val="28"/>
          <w:lang w:val="kk-KZ"/>
        </w:rPr>
      </w:pPr>
      <w:r w:rsidRPr="00716458">
        <w:rPr>
          <w:rFonts w:ascii="Times New Roman" w:hAnsi="Times New Roman"/>
          <w:b/>
          <w:sz w:val="28"/>
          <w:szCs w:val="28"/>
          <w:lang w:val="kk-KZ"/>
        </w:rPr>
        <w:t>Әдебиеттер тізімі:</w:t>
      </w:r>
    </w:p>
    <w:p w:rsidR="00D902AD" w:rsidRPr="00716458" w:rsidRDefault="00D902AD"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1. История международных отношений в ноыейшее время.-Алматы, 2006</w:t>
      </w:r>
    </w:p>
    <w:p w:rsidR="00D902AD" w:rsidRPr="00716458" w:rsidRDefault="00D902AD"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2. Протопопов А.С. История международыных отношений и внешней политики России: 1648-2005: учеб. Для студентов вузов.-2-е изд. М.,2008</w:t>
      </w:r>
    </w:p>
    <w:p w:rsidR="00D902AD" w:rsidRPr="00716458" w:rsidRDefault="00D902AD"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3. Системная история международных отношений. Под.ред А.Д.Богатурова М.,2003</w:t>
      </w:r>
    </w:p>
    <w:p w:rsidR="00D902AD" w:rsidRPr="00716458" w:rsidRDefault="00D902AD" w:rsidP="00716458">
      <w:pPr>
        <w:pStyle w:val="a5"/>
        <w:ind w:firstLine="284"/>
        <w:rPr>
          <w:rFonts w:ascii="Times New Roman" w:hAnsi="Times New Roman"/>
          <w:sz w:val="28"/>
          <w:szCs w:val="28"/>
          <w:lang w:val="kk-KZ"/>
        </w:rPr>
      </w:pPr>
      <w:r w:rsidRPr="00716458">
        <w:rPr>
          <w:rFonts w:ascii="Times New Roman" w:hAnsi="Times New Roman"/>
          <w:sz w:val="28"/>
          <w:szCs w:val="28"/>
          <w:lang w:val="kk-KZ"/>
        </w:rPr>
        <w:t xml:space="preserve">4. Сборник документов по межддународному праву.-Т.1-3. К.К.Токаева- Алматы 1998. </w:t>
      </w:r>
    </w:p>
    <w:p w:rsidR="00BC4F8A" w:rsidRPr="00716458" w:rsidRDefault="00BC4F8A" w:rsidP="00716458">
      <w:pPr>
        <w:pStyle w:val="a5"/>
        <w:ind w:firstLine="284"/>
        <w:jc w:val="both"/>
        <w:rPr>
          <w:rFonts w:ascii="Times New Roman" w:hAnsi="Times New Roman"/>
          <w:sz w:val="28"/>
          <w:szCs w:val="28"/>
          <w:lang w:val="kk-KZ"/>
        </w:rPr>
      </w:pPr>
    </w:p>
    <w:p w:rsidR="00BC4F8A" w:rsidRPr="00716458" w:rsidRDefault="00BC4F8A" w:rsidP="00716458">
      <w:pPr>
        <w:pStyle w:val="a5"/>
        <w:ind w:firstLine="284"/>
        <w:jc w:val="both"/>
        <w:rPr>
          <w:rFonts w:ascii="Times New Roman" w:hAnsi="Times New Roman"/>
          <w:sz w:val="28"/>
          <w:szCs w:val="28"/>
          <w:lang w:val="kk-KZ"/>
        </w:rPr>
      </w:pPr>
    </w:p>
    <w:p w:rsidR="00BC4F8A" w:rsidRPr="00716458" w:rsidRDefault="00BC4F8A" w:rsidP="00716458">
      <w:pPr>
        <w:pStyle w:val="a5"/>
        <w:ind w:firstLine="284"/>
        <w:jc w:val="both"/>
        <w:rPr>
          <w:rFonts w:ascii="Times New Roman" w:hAnsi="Times New Roman"/>
          <w:sz w:val="28"/>
          <w:szCs w:val="28"/>
          <w:lang w:val="kk-KZ"/>
        </w:rPr>
      </w:pPr>
    </w:p>
    <w:p w:rsidR="00BC4F8A" w:rsidRPr="00716458" w:rsidRDefault="00BC4F8A" w:rsidP="00716458">
      <w:pPr>
        <w:pStyle w:val="a5"/>
        <w:ind w:firstLine="284"/>
        <w:jc w:val="both"/>
        <w:rPr>
          <w:rFonts w:ascii="Times New Roman" w:hAnsi="Times New Roman"/>
          <w:sz w:val="28"/>
          <w:szCs w:val="28"/>
          <w:lang w:val="kk-KZ"/>
        </w:rPr>
      </w:pPr>
    </w:p>
    <w:p w:rsidR="00BC4F8A" w:rsidRPr="00716458" w:rsidRDefault="00BC4F8A" w:rsidP="00716458">
      <w:pPr>
        <w:pStyle w:val="a5"/>
        <w:ind w:firstLine="284"/>
        <w:jc w:val="both"/>
        <w:rPr>
          <w:rFonts w:ascii="Times New Roman" w:hAnsi="Times New Roman"/>
          <w:sz w:val="28"/>
          <w:szCs w:val="28"/>
          <w:lang w:val="kk-KZ"/>
        </w:rPr>
      </w:pPr>
    </w:p>
    <w:p w:rsidR="00BC4F8A" w:rsidRPr="00716458" w:rsidRDefault="00BC4F8A"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5528D4" w:rsidRPr="00716458" w:rsidRDefault="005528D4" w:rsidP="00716458">
      <w:pPr>
        <w:pStyle w:val="a5"/>
        <w:ind w:firstLine="284"/>
        <w:jc w:val="both"/>
        <w:rPr>
          <w:rFonts w:ascii="Times New Roman" w:hAnsi="Times New Roman"/>
          <w:sz w:val="28"/>
          <w:szCs w:val="28"/>
          <w:lang w:val="kk-KZ"/>
        </w:rPr>
      </w:pPr>
    </w:p>
    <w:p w:rsidR="005528D4" w:rsidRPr="00716458" w:rsidRDefault="005528D4" w:rsidP="00716458">
      <w:pPr>
        <w:pStyle w:val="a5"/>
        <w:ind w:firstLine="284"/>
        <w:jc w:val="both"/>
        <w:rPr>
          <w:rFonts w:ascii="Times New Roman" w:hAnsi="Times New Roman"/>
          <w:sz w:val="28"/>
          <w:szCs w:val="28"/>
          <w:lang w:val="kk-KZ"/>
        </w:rPr>
      </w:pPr>
    </w:p>
    <w:p w:rsidR="005528D4" w:rsidRPr="00716458" w:rsidRDefault="005528D4" w:rsidP="00716458">
      <w:pPr>
        <w:pStyle w:val="a5"/>
        <w:ind w:firstLine="284"/>
        <w:jc w:val="both"/>
        <w:rPr>
          <w:rFonts w:ascii="Times New Roman" w:hAnsi="Times New Roman"/>
          <w:sz w:val="28"/>
          <w:szCs w:val="28"/>
          <w:lang w:val="kk-KZ"/>
        </w:rPr>
      </w:pPr>
    </w:p>
    <w:p w:rsidR="005528D4" w:rsidRPr="00716458" w:rsidRDefault="005528D4" w:rsidP="00716458">
      <w:pPr>
        <w:pStyle w:val="a5"/>
        <w:ind w:firstLine="284"/>
        <w:jc w:val="both"/>
        <w:rPr>
          <w:rFonts w:ascii="Times New Roman" w:hAnsi="Times New Roman"/>
          <w:sz w:val="28"/>
          <w:szCs w:val="28"/>
          <w:lang w:val="kk-KZ"/>
        </w:rPr>
      </w:pPr>
    </w:p>
    <w:p w:rsidR="005528D4" w:rsidRPr="00716458" w:rsidRDefault="005528D4" w:rsidP="00716458">
      <w:pPr>
        <w:pStyle w:val="a5"/>
        <w:ind w:firstLine="284"/>
        <w:jc w:val="both"/>
        <w:rPr>
          <w:rFonts w:ascii="Times New Roman" w:hAnsi="Times New Roman"/>
          <w:sz w:val="28"/>
          <w:szCs w:val="28"/>
          <w:lang w:val="kk-KZ"/>
        </w:rPr>
      </w:pPr>
    </w:p>
    <w:p w:rsidR="005528D4" w:rsidRPr="00716458" w:rsidRDefault="005528D4" w:rsidP="00716458">
      <w:pPr>
        <w:pStyle w:val="a5"/>
        <w:ind w:firstLine="284"/>
        <w:jc w:val="both"/>
        <w:rPr>
          <w:rFonts w:ascii="Times New Roman" w:hAnsi="Times New Roman"/>
          <w:sz w:val="28"/>
          <w:szCs w:val="28"/>
          <w:lang w:val="kk-KZ"/>
        </w:rPr>
      </w:pPr>
    </w:p>
    <w:p w:rsidR="005528D4" w:rsidRPr="00716458" w:rsidRDefault="005528D4" w:rsidP="00716458">
      <w:pPr>
        <w:pStyle w:val="a5"/>
        <w:ind w:firstLine="284"/>
        <w:jc w:val="both"/>
        <w:rPr>
          <w:rFonts w:ascii="Times New Roman" w:hAnsi="Times New Roman"/>
          <w:sz w:val="28"/>
          <w:szCs w:val="28"/>
          <w:lang w:val="kk-KZ"/>
        </w:rPr>
      </w:pPr>
    </w:p>
    <w:p w:rsidR="005528D4" w:rsidRPr="00716458" w:rsidRDefault="005528D4" w:rsidP="00716458">
      <w:pPr>
        <w:pStyle w:val="a5"/>
        <w:ind w:firstLine="284"/>
        <w:jc w:val="both"/>
        <w:rPr>
          <w:rFonts w:ascii="Times New Roman" w:hAnsi="Times New Roman"/>
          <w:sz w:val="28"/>
          <w:szCs w:val="28"/>
          <w:lang w:val="kk-KZ"/>
        </w:rPr>
      </w:pPr>
    </w:p>
    <w:p w:rsidR="005528D4" w:rsidRPr="00716458" w:rsidRDefault="005528D4"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6F0E10" w:rsidRPr="00716458" w:rsidRDefault="006F0E10" w:rsidP="00716458">
      <w:pPr>
        <w:pStyle w:val="a5"/>
        <w:ind w:firstLine="284"/>
        <w:jc w:val="both"/>
        <w:rPr>
          <w:rFonts w:ascii="Times New Roman" w:hAnsi="Times New Roman"/>
          <w:sz w:val="28"/>
          <w:szCs w:val="28"/>
          <w:lang w:val="kk-KZ"/>
        </w:rPr>
      </w:pPr>
    </w:p>
    <w:p w:rsidR="00BC4F8A" w:rsidRPr="00716458" w:rsidRDefault="00BC4F8A" w:rsidP="00716458">
      <w:pPr>
        <w:pStyle w:val="a5"/>
        <w:ind w:firstLine="284"/>
        <w:jc w:val="both"/>
        <w:rPr>
          <w:rFonts w:ascii="Times New Roman" w:hAnsi="Times New Roman"/>
          <w:sz w:val="28"/>
          <w:szCs w:val="28"/>
          <w:lang w:val="kk-KZ"/>
        </w:rPr>
      </w:pPr>
    </w:p>
    <w:p w:rsidR="00BC4F8A" w:rsidRPr="00716458" w:rsidRDefault="00BC4F8A" w:rsidP="00716458">
      <w:pPr>
        <w:pStyle w:val="a5"/>
        <w:ind w:firstLine="284"/>
        <w:jc w:val="both"/>
        <w:rPr>
          <w:rFonts w:ascii="Times New Roman" w:hAnsi="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r w:rsidRPr="00716458">
        <w:rPr>
          <w:rFonts w:ascii="Times New Roman" w:hAnsi="Times New Roman" w:cs="Times New Roman"/>
          <w:sz w:val="28"/>
          <w:szCs w:val="28"/>
          <w:lang w:val="kk-KZ"/>
        </w:rPr>
        <w:t>Әдістемелік нұсқаулық</w:t>
      </w: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r w:rsidRPr="00716458">
        <w:rPr>
          <w:rFonts w:ascii="Times New Roman" w:hAnsi="Times New Roman" w:cs="Times New Roman"/>
          <w:sz w:val="28"/>
          <w:szCs w:val="28"/>
          <w:lang w:val="kk-KZ"/>
        </w:rPr>
        <w:t>Редактор: Арыстанбаева А.К.</w:t>
      </w: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r w:rsidRPr="00716458">
        <w:rPr>
          <w:rFonts w:ascii="Times New Roman" w:hAnsi="Times New Roman" w:cs="Times New Roman"/>
          <w:sz w:val="28"/>
          <w:szCs w:val="28"/>
          <w:lang w:val="kk-KZ"/>
        </w:rPr>
        <w:t>Баспаға қол қойылды.</w:t>
      </w: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6F0E10" w:rsidRPr="00716458" w:rsidRDefault="006F0E10"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6F0E10" w:rsidRPr="00716458" w:rsidRDefault="006F0E10"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r w:rsidRPr="00716458">
        <w:rPr>
          <w:rFonts w:ascii="Times New Roman" w:hAnsi="Times New Roman" w:cs="Times New Roman"/>
          <w:sz w:val="28"/>
          <w:szCs w:val="28"/>
          <w:lang w:val="kk-KZ"/>
        </w:rPr>
        <w:t>Қағаз форматы 1/16</w:t>
      </w: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r w:rsidRPr="00716458">
        <w:rPr>
          <w:rFonts w:ascii="Times New Roman" w:hAnsi="Times New Roman" w:cs="Times New Roman"/>
          <w:sz w:val="28"/>
          <w:szCs w:val="28"/>
          <w:lang w:val="kk-KZ"/>
        </w:rPr>
        <w:t xml:space="preserve">Типографиялық қағаз. Офсеттік баспа. Көлемі </w:t>
      </w:r>
      <w:r w:rsidR="00C7284B" w:rsidRPr="00716458">
        <w:rPr>
          <w:rFonts w:ascii="Times New Roman" w:hAnsi="Times New Roman" w:cs="Times New Roman"/>
          <w:sz w:val="28"/>
          <w:szCs w:val="28"/>
          <w:lang w:val="kk-KZ"/>
        </w:rPr>
        <w:t xml:space="preserve"> 40</w:t>
      </w:r>
      <w:r w:rsidRPr="00716458">
        <w:rPr>
          <w:rFonts w:ascii="Times New Roman" w:hAnsi="Times New Roman" w:cs="Times New Roman"/>
          <w:sz w:val="28"/>
          <w:szCs w:val="28"/>
          <w:lang w:val="kk-KZ"/>
        </w:rPr>
        <w:t xml:space="preserve"> бет, </w:t>
      </w:r>
      <w:r w:rsidR="00322501" w:rsidRPr="00716458">
        <w:rPr>
          <w:rFonts w:ascii="Times New Roman" w:hAnsi="Times New Roman" w:cs="Times New Roman"/>
          <w:sz w:val="28"/>
          <w:szCs w:val="28"/>
          <w:lang w:val="kk-KZ"/>
        </w:rPr>
        <w:t>2.</w:t>
      </w:r>
      <w:r w:rsidR="00C7284B" w:rsidRPr="00716458">
        <w:rPr>
          <w:rFonts w:ascii="Times New Roman" w:hAnsi="Times New Roman" w:cs="Times New Roman"/>
          <w:sz w:val="28"/>
          <w:szCs w:val="28"/>
          <w:lang w:val="kk-KZ"/>
        </w:rPr>
        <w:t>5</w:t>
      </w:r>
      <w:r w:rsidRPr="00716458">
        <w:rPr>
          <w:rFonts w:ascii="Times New Roman" w:hAnsi="Times New Roman" w:cs="Times New Roman"/>
          <w:sz w:val="28"/>
          <w:szCs w:val="28"/>
          <w:lang w:val="kk-KZ"/>
        </w:rPr>
        <w:t xml:space="preserve"> б.т</w:t>
      </w: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r w:rsidRPr="00716458">
        <w:rPr>
          <w:rFonts w:ascii="Times New Roman" w:hAnsi="Times New Roman" w:cs="Times New Roman"/>
          <w:sz w:val="28"/>
          <w:szCs w:val="28"/>
          <w:lang w:val="kk-KZ"/>
        </w:rPr>
        <w:t xml:space="preserve">Тираж 30 дана. Тапсырыс № </w:t>
      </w: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r w:rsidRPr="00716458">
        <w:rPr>
          <w:rFonts w:ascii="Times New Roman" w:hAnsi="Times New Roman" w:cs="Times New Roman"/>
          <w:sz w:val="28"/>
          <w:szCs w:val="28"/>
          <w:lang w:val="kk-KZ"/>
        </w:rPr>
        <w:t>М.Әуезов атындағы Оңтүстік Қазақстан мемлекеттік университетінің баспасы.</w:t>
      </w: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BC4F8A" w:rsidRPr="00716458" w:rsidRDefault="00BC4F8A"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r w:rsidRPr="00716458">
        <w:rPr>
          <w:rFonts w:ascii="Times New Roman" w:hAnsi="Times New Roman" w:cs="Times New Roman"/>
          <w:sz w:val="28"/>
          <w:szCs w:val="28"/>
          <w:lang w:val="kk-KZ"/>
        </w:rPr>
        <w:t>М.Әуезов атындағы ОҚМУ баспа орталығы, Шымкент қ, тауке хан даңғылы,5.</w:t>
      </w: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716458">
      <w:pPr>
        <w:widowControl w:val="0"/>
        <w:shd w:val="clear" w:color="auto" w:fill="FFFFFF"/>
        <w:autoSpaceDE w:val="0"/>
        <w:autoSpaceDN w:val="0"/>
        <w:adjustRightInd w:val="0"/>
        <w:spacing w:after="0" w:line="240" w:lineRule="auto"/>
        <w:ind w:firstLine="284"/>
        <w:jc w:val="center"/>
        <w:rPr>
          <w:rFonts w:ascii="Times New Roman" w:hAnsi="Times New Roman" w:cs="Times New Roman"/>
          <w:sz w:val="28"/>
          <w:szCs w:val="28"/>
          <w:lang w:val="kk-KZ"/>
        </w:rPr>
      </w:pPr>
    </w:p>
    <w:p w:rsidR="005528D4" w:rsidRPr="00716458" w:rsidRDefault="005528D4" w:rsidP="00BC4F8A">
      <w:pPr>
        <w:widowControl w:val="0"/>
        <w:shd w:val="clear" w:color="auto" w:fill="FFFFFF"/>
        <w:autoSpaceDE w:val="0"/>
        <w:autoSpaceDN w:val="0"/>
        <w:adjustRightInd w:val="0"/>
        <w:spacing w:after="0" w:line="240" w:lineRule="auto"/>
        <w:jc w:val="center"/>
        <w:rPr>
          <w:rFonts w:ascii="Times New Roman" w:hAnsi="Times New Roman"/>
          <w:sz w:val="28"/>
          <w:szCs w:val="28"/>
          <w:lang w:val="kk-KZ"/>
        </w:rPr>
      </w:pPr>
    </w:p>
    <w:sectPr w:rsidR="005528D4" w:rsidRPr="00716458" w:rsidSect="006F0E10">
      <w:headerReference w:type="default" r:id="rId9"/>
      <w:footerReference w:type="even" r:id="rId10"/>
      <w:footerReference w:type="default" r:id="rId11"/>
      <w:pgSz w:w="11906" w:h="16838"/>
      <w:pgMar w:top="1134" w:right="991" w:bottom="141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6EF" w:rsidRDefault="00A956EF" w:rsidP="002F338F">
      <w:pPr>
        <w:spacing w:after="0" w:line="240" w:lineRule="auto"/>
      </w:pPr>
      <w:r>
        <w:separator/>
      </w:r>
    </w:p>
  </w:endnote>
  <w:endnote w:type="continuationSeparator" w:id="1">
    <w:p w:rsidR="00A956EF" w:rsidRDefault="00A956EF" w:rsidP="002F33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86" w:rsidRDefault="004A4C86" w:rsidP="006F0E10">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3</w:t>
    </w:r>
    <w:r>
      <w:rPr>
        <w:rStyle w:val="ad"/>
      </w:rPr>
      <w:fldChar w:fldCharType="end"/>
    </w:r>
  </w:p>
  <w:p w:rsidR="004A4C86" w:rsidRDefault="004A4C86" w:rsidP="006F0E10">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66157"/>
      <w:docPartObj>
        <w:docPartGallery w:val="Page Numbers (Bottom of Page)"/>
        <w:docPartUnique/>
      </w:docPartObj>
    </w:sdtPr>
    <w:sdtContent>
      <w:p w:rsidR="004A4C86" w:rsidRDefault="004A4C86" w:rsidP="002E5A55">
        <w:pPr>
          <w:pStyle w:val="ab"/>
          <w:framePr w:wrap="around" w:vAnchor="text" w:hAnchor="margin" w:xAlign="center" w:y="-289"/>
          <w:jc w:val="center"/>
        </w:pPr>
        <w:r>
          <w:rPr>
            <w:noProof/>
          </w:rPr>
          <w:pict>
            <v:oval id="_x0000_s12290" style="position:absolute;left:0;text-align:left;margin-left:295.1pt;margin-top:799.1pt;width:8.9pt;height:7.15pt;z-index:251659264;mso-position-horizontal-relative:text;mso-position-vertical-relative:text"/>
          </w:pict>
        </w:r>
        <w:r>
          <w:rPr>
            <w:noProof/>
          </w:rPr>
          <w:pict>
            <v:oval id="_x0000_s12289" style="position:absolute;left:0;text-align:left;margin-left:289.05pt;margin-top:795.2pt;width:29.05pt;height:7.15pt;z-index:251658240;mso-position-horizontal-relative:text;mso-position-vertical-relative:text"/>
          </w:pict>
        </w:r>
        <w:fldSimple w:instr=" PAGE   \* MERGEFORMAT ">
          <w:r w:rsidR="0048630D">
            <w:rPr>
              <w:noProof/>
            </w:rPr>
            <w:t>4</w:t>
          </w:r>
        </w:fldSimple>
      </w:p>
    </w:sdtContent>
  </w:sdt>
  <w:p w:rsidR="004A4C86" w:rsidRPr="00953F6D" w:rsidRDefault="004A4C86" w:rsidP="002E5A55">
    <w:pPr>
      <w:pStyle w:val="ab"/>
      <w:framePr w:wrap="around" w:vAnchor="text" w:hAnchor="margin" w:xAlign="center" w:y="-289"/>
      <w:ind w:right="360"/>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6EF" w:rsidRDefault="00A956EF" w:rsidP="002F338F">
      <w:pPr>
        <w:spacing w:after="0" w:line="240" w:lineRule="auto"/>
      </w:pPr>
      <w:r>
        <w:separator/>
      </w:r>
    </w:p>
  </w:footnote>
  <w:footnote w:type="continuationSeparator" w:id="1">
    <w:p w:rsidR="00A956EF" w:rsidRDefault="00A956EF" w:rsidP="002F33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86" w:rsidRDefault="004A4C86">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03A1A"/>
    <w:multiLevelType w:val="multilevel"/>
    <w:tmpl w:val="6E285D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671C91"/>
    <w:multiLevelType w:val="multilevel"/>
    <w:tmpl w:val="60C03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C44EE7"/>
    <w:multiLevelType w:val="multilevel"/>
    <w:tmpl w:val="6F9C1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B9E0A7B"/>
    <w:multiLevelType w:val="multilevel"/>
    <w:tmpl w:val="60C03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FD0060E"/>
    <w:multiLevelType w:val="multilevel"/>
    <w:tmpl w:val="C2FCF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1C09AB"/>
    <w:multiLevelType w:val="hybridMultilevel"/>
    <w:tmpl w:val="7554A444"/>
    <w:lvl w:ilvl="0" w:tplc="F9361DDA">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6">
    <w:nsid w:val="4B2F0639"/>
    <w:multiLevelType w:val="hybridMultilevel"/>
    <w:tmpl w:val="EB8CF48C"/>
    <w:lvl w:ilvl="0" w:tplc="8E3E43D0">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num w:numId="1">
    <w:abstractNumId w:val="3"/>
  </w:num>
  <w:num w:numId="2">
    <w:abstractNumId w:val="0"/>
  </w:num>
  <w:num w:numId="3">
    <w:abstractNumId w:val="2"/>
  </w:num>
  <w:num w:numId="4">
    <w:abstractNumId w:val="1"/>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4818">
      <o:colormenu v:ext="edit" fillcolor="none"/>
    </o:shapedefaults>
    <o:shapelayout v:ext="edit">
      <o:idmap v:ext="edit" data="12"/>
    </o:shapelayout>
  </w:hdrShapeDefaults>
  <w:footnotePr>
    <w:footnote w:id="0"/>
    <w:footnote w:id="1"/>
  </w:footnotePr>
  <w:endnotePr>
    <w:endnote w:id="0"/>
    <w:endnote w:id="1"/>
  </w:endnotePr>
  <w:compat>
    <w:useFELayout/>
  </w:compat>
  <w:rsids>
    <w:rsidRoot w:val="00FA0390"/>
    <w:rsid w:val="0001441A"/>
    <w:rsid w:val="00040F35"/>
    <w:rsid w:val="00044854"/>
    <w:rsid w:val="00047FFC"/>
    <w:rsid w:val="00073236"/>
    <w:rsid w:val="00080B41"/>
    <w:rsid w:val="00083996"/>
    <w:rsid w:val="00087BA3"/>
    <w:rsid w:val="000B132F"/>
    <w:rsid w:val="000B325F"/>
    <w:rsid w:val="000B41B6"/>
    <w:rsid w:val="000D5CAA"/>
    <w:rsid w:val="000F2276"/>
    <w:rsid w:val="000F3574"/>
    <w:rsid w:val="00124FC7"/>
    <w:rsid w:val="001272FA"/>
    <w:rsid w:val="00154368"/>
    <w:rsid w:val="00154567"/>
    <w:rsid w:val="0015658F"/>
    <w:rsid w:val="00180348"/>
    <w:rsid w:val="00187BDB"/>
    <w:rsid w:val="00191085"/>
    <w:rsid w:val="001A40BC"/>
    <w:rsid w:val="001C23E5"/>
    <w:rsid w:val="001C414B"/>
    <w:rsid w:val="001C486C"/>
    <w:rsid w:val="001C4930"/>
    <w:rsid w:val="001C6E74"/>
    <w:rsid w:val="001C76DD"/>
    <w:rsid w:val="001E1A3B"/>
    <w:rsid w:val="001E593D"/>
    <w:rsid w:val="001E6099"/>
    <w:rsid w:val="001F16A0"/>
    <w:rsid w:val="00204EA5"/>
    <w:rsid w:val="0020577D"/>
    <w:rsid w:val="00210FC9"/>
    <w:rsid w:val="00216997"/>
    <w:rsid w:val="00222C8F"/>
    <w:rsid w:val="00236930"/>
    <w:rsid w:val="00252CDD"/>
    <w:rsid w:val="00275146"/>
    <w:rsid w:val="00282FAA"/>
    <w:rsid w:val="002A27E4"/>
    <w:rsid w:val="002D081E"/>
    <w:rsid w:val="002D3ABF"/>
    <w:rsid w:val="002E5A55"/>
    <w:rsid w:val="002E6BA2"/>
    <w:rsid w:val="002F338F"/>
    <w:rsid w:val="00305C54"/>
    <w:rsid w:val="00306627"/>
    <w:rsid w:val="00312A71"/>
    <w:rsid w:val="00312B2E"/>
    <w:rsid w:val="00322501"/>
    <w:rsid w:val="00323781"/>
    <w:rsid w:val="003420FE"/>
    <w:rsid w:val="00346A75"/>
    <w:rsid w:val="00360665"/>
    <w:rsid w:val="00362F3C"/>
    <w:rsid w:val="00370016"/>
    <w:rsid w:val="0038164C"/>
    <w:rsid w:val="00394593"/>
    <w:rsid w:val="003B110A"/>
    <w:rsid w:val="003B5D91"/>
    <w:rsid w:val="003D10F7"/>
    <w:rsid w:val="003E0417"/>
    <w:rsid w:val="0040272E"/>
    <w:rsid w:val="00417A32"/>
    <w:rsid w:val="00417D52"/>
    <w:rsid w:val="00421120"/>
    <w:rsid w:val="0045787E"/>
    <w:rsid w:val="00457D14"/>
    <w:rsid w:val="004711A0"/>
    <w:rsid w:val="004763FC"/>
    <w:rsid w:val="0048630D"/>
    <w:rsid w:val="00494717"/>
    <w:rsid w:val="004A10AA"/>
    <w:rsid w:val="004A1C88"/>
    <w:rsid w:val="004A4C86"/>
    <w:rsid w:val="004B083D"/>
    <w:rsid w:val="004C03E0"/>
    <w:rsid w:val="004D4D15"/>
    <w:rsid w:val="00505C11"/>
    <w:rsid w:val="005151C1"/>
    <w:rsid w:val="00525001"/>
    <w:rsid w:val="0052793D"/>
    <w:rsid w:val="005314A5"/>
    <w:rsid w:val="00531A12"/>
    <w:rsid w:val="00551ECA"/>
    <w:rsid w:val="005528D4"/>
    <w:rsid w:val="00570945"/>
    <w:rsid w:val="00571206"/>
    <w:rsid w:val="005956BB"/>
    <w:rsid w:val="005A786C"/>
    <w:rsid w:val="005C0097"/>
    <w:rsid w:val="005D2E5C"/>
    <w:rsid w:val="005F0494"/>
    <w:rsid w:val="00610D8D"/>
    <w:rsid w:val="00666671"/>
    <w:rsid w:val="00675097"/>
    <w:rsid w:val="006850E0"/>
    <w:rsid w:val="00692C2A"/>
    <w:rsid w:val="006B66C3"/>
    <w:rsid w:val="006D497F"/>
    <w:rsid w:val="006E3813"/>
    <w:rsid w:val="006E426C"/>
    <w:rsid w:val="006F0E10"/>
    <w:rsid w:val="006F2DF2"/>
    <w:rsid w:val="00716458"/>
    <w:rsid w:val="007279E7"/>
    <w:rsid w:val="00741249"/>
    <w:rsid w:val="00752527"/>
    <w:rsid w:val="00756D86"/>
    <w:rsid w:val="00757023"/>
    <w:rsid w:val="0076324F"/>
    <w:rsid w:val="00776164"/>
    <w:rsid w:val="00777D98"/>
    <w:rsid w:val="007821AB"/>
    <w:rsid w:val="00786E63"/>
    <w:rsid w:val="00797D44"/>
    <w:rsid w:val="007A2AC0"/>
    <w:rsid w:val="007C3785"/>
    <w:rsid w:val="007C5074"/>
    <w:rsid w:val="007F10EF"/>
    <w:rsid w:val="0080431E"/>
    <w:rsid w:val="00804E07"/>
    <w:rsid w:val="008125CF"/>
    <w:rsid w:val="00822E1D"/>
    <w:rsid w:val="00827948"/>
    <w:rsid w:val="008508AB"/>
    <w:rsid w:val="00874C6C"/>
    <w:rsid w:val="00896810"/>
    <w:rsid w:val="008B3158"/>
    <w:rsid w:val="008B531A"/>
    <w:rsid w:val="008B64E8"/>
    <w:rsid w:val="008C4A38"/>
    <w:rsid w:val="008D3A5A"/>
    <w:rsid w:val="008D7C8E"/>
    <w:rsid w:val="008E5BA5"/>
    <w:rsid w:val="008F49BC"/>
    <w:rsid w:val="009044E3"/>
    <w:rsid w:val="00907962"/>
    <w:rsid w:val="00922370"/>
    <w:rsid w:val="0093358F"/>
    <w:rsid w:val="00936792"/>
    <w:rsid w:val="009441AA"/>
    <w:rsid w:val="0097629C"/>
    <w:rsid w:val="009851A1"/>
    <w:rsid w:val="00990E04"/>
    <w:rsid w:val="009925C2"/>
    <w:rsid w:val="009B3308"/>
    <w:rsid w:val="009B70BC"/>
    <w:rsid w:val="009C50EF"/>
    <w:rsid w:val="009F3771"/>
    <w:rsid w:val="00A05DE0"/>
    <w:rsid w:val="00A11B0E"/>
    <w:rsid w:val="00A576D7"/>
    <w:rsid w:val="00A7403D"/>
    <w:rsid w:val="00A803C8"/>
    <w:rsid w:val="00A80B5A"/>
    <w:rsid w:val="00A85414"/>
    <w:rsid w:val="00A85B73"/>
    <w:rsid w:val="00A85E70"/>
    <w:rsid w:val="00A9109B"/>
    <w:rsid w:val="00A956EF"/>
    <w:rsid w:val="00AA2371"/>
    <w:rsid w:val="00AB546B"/>
    <w:rsid w:val="00AB7197"/>
    <w:rsid w:val="00AE38D5"/>
    <w:rsid w:val="00AE65E2"/>
    <w:rsid w:val="00AE6BAE"/>
    <w:rsid w:val="00AF44E6"/>
    <w:rsid w:val="00AF4D5D"/>
    <w:rsid w:val="00AF5E3E"/>
    <w:rsid w:val="00B43AE4"/>
    <w:rsid w:val="00B53EA7"/>
    <w:rsid w:val="00B901C1"/>
    <w:rsid w:val="00B9070E"/>
    <w:rsid w:val="00B92AE6"/>
    <w:rsid w:val="00BA1322"/>
    <w:rsid w:val="00BA4231"/>
    <w:rsid w:val="00BC212B"/>
    <w:rsid w:val="00BC27FF"/>
    <w:rsid w:val="00BC3C92"/>
    <w:rsid w:val="00BC4F8A"/>
    <w:rsid w:val="00BF091B"/>
    <w:rsid w:val="00BF5510"/>
    <w:rsid w:val="00C16BF9"/>
    <w:rsid w:val="00C1756C"/>
    <w:rsid w:val="00C21ECC"/>
    <w:rsid w:val="00C34F90"/>
    <w:rsid w:val="00C42635"/>
    <w:rsid w:val="00C4471F"/>
    <w:rsid w:val="00C64B6E"/>
    <w:rsid w:val="00C7284B"/>
    <w:rsid w:val="00C8101F"/>
    <w:rsid w:val="00CB250F"/>
    <w:rsid w:val="00CD21E9"/>
    <w:rsid w:val="00CD7029"/>
    <w:rsid w:val="00CE4B9E"/>
    <w:rsid w:val="00D00F36"/>
    <w:rsid w:val="00D03CC8"/>
    <w:rsid w:val="00D13AE8"/>
    <w:rsid w:val="00D228FA"/>
    <w:rsid w:val="00D33AA5"/>
    <w:rsid w:val="00D407FF"/>
    <w:rsid w:val="00D47B79"/>
    <w:rsid w:val="00D50309"/>
    <w:rsid w:val="00D61546"/>
    <w:rsid w:val="00D75DEE"/>
    <w:rsid w:val="00D85765"/>
    <w:rsid w:val="00D902AD"/>
    <w:rsid w:val="00D90EBC"/>
    <w:rsid w:val="00DB25AD"/>
    <w:rsid w:val="00DB5FFC"/>
    <w:rsid w:val="00DC1698"/>
    <w:rsid w:val="00DC4193"/>
    <w:rsid w:val="00DE26B1"/>
    <w:rsid w:val="00DF7B82"/>
    <w:rsid w:val="00E02795"/>
    <w:rsid w:val="00E06F15"/>
    <w:rsid w:val="00E21D85"/>
    <w:rsid w:val="00E349A0"/>
    <w:rsid w:val="00E40EF1"/>
    <w:rsid w:val="00E43D4C"/>
    <w:rsid w:val="00E44FC1"/>
    <w:rsid w:val="00E556F1"/>
    <w:rsid w:val="00E62D99"/>
    <w:rsid w:val="00E66769"/>
    <w:rsid w:val="00E67C82"/>
    <w:rsid w:val="00E738FE"/>
    <w:rsid w:val="00EA2A78"/>
    <w:rsid w:val="00EA38A3"/>
    <w:rsid w:val="00F051EC"/>
    <w:rsid w:val="00F07A08"/>
    <w:rsid w:val="00F2789E"/>
    <w:rsid w:val="00F34472"/>
    <w:rsid w:val="00F63E28"/>
    <w:rsid w:val="00F92AFA"/>
    <w:rsid w:val="00FA0390"/>
    <w:rsid w:val="00FA4F7D"/>
    <w:rsid w:val="00FC0A0C"/>
    <w:rsid w:val="00FC7C40"/>
    <w:rsid w:val="00FD41A4"/>
    <w:rsid w:val="00FE21AC"/>
    <w:rsid w:val="00FE578C"/>
    <w:rsid w:val="00FF1B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5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A03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A0390"/>
    <w:rPr>
      <w:rFonts w:ascii="Tahoma" w:hAnsi="Tahoma" w:cs="Tahoma"/>
      <w:sz w:val="16"/>
      <w:szCs w:val="16"/>
    </w:rPr>
  </w:style>
  <w:style w:type="paragraph" w:styleId="a5">
    <w:name w:val="No Spacing"/>
    <w:uiPriority w:val="1"/>
    <w:qFormat/>
    <w:rsid w:val="0015658F"/>
    <w:pPr>
      <w:spacing w:after="0" w:line="240" w:lineRule="auto"/>
    </w:pPr>
    <w:rPr>
      <w:rFonts w:ascii="Calibri" w:eastAsia="Times New Roman" w:hAnsi="Calibri" w:cs="Times New Roman"/>
    </w:rPr>
  </w:style>
  <w:style w:type="paragraph" w:styleId="a6">
    <w:name w:val="Normal (Web)"/>
    <w:basedOn w:val="a"/>
    <w:uiPriority w:val="99"/>
    <w:rsid w:val="00040F35"/>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semiHidden/>
    <w:unhideWhenUsed/>
    <w:rsid w:val="00E44FC1"/>
    <w:rPr>
      <w:color w:val="0000FF"/>
      <w:u w:val="single"/>
    </w:rPr>
  </w:style>
  <w:style w:type="character" w:styleId="a8">
    <w:name w:val="Strong"/>
    <w:basedOn w:val="a0"/>
    <w:uiPriority w:val="22"/>
    <w:qFormat/>
    <w:rsid w:val="00FA4F7D"/>
    <w:rPr>
      <w:b/>
      <w:bCs/>
    </w:rPr>
  </w:style>
  <w:style w:type="paragraph" w:styleId="a9">
    <w:name w:val="List Paragraph"/>
    <w:basedOn w:val="a"/>
    <w:uiPriority w:val="34"/>
    <w:qFormat/>
    <w:rsid w:val="00AA2371"/>
    <w:pPr>
      <w:ind w:left="720"/>
      <w:contextualSpacing/>
    </w:pPr>
  </w:style>
  <w:style w:type="character" w:styleId="aa">
    <w:name w:val="Emphasis"/>
    <w:basedOn w:val="a0"/>
    <w:uiPriority w:val="20"/>
    <w:qFormat/>
    <w:rsid w:val="00A85E70"/>
    <w:rPr>
      <w:i/>
      <w:iCs/>
    </w:rPr>
  </w:style>
  <w:style w:type="paragraph" w:styleId="ab">
    <w:name w:val="footer"/>
    <w:basedOn w:val="a"/>
    <w:link w:val="ac"/>
    <w:uiPriority w:val="99"/>
    <w:rsid w:val="00BC4F8A"/>
    <w:pPr>
      <w:tabs>
        <w:tab w:val="center" w:pos="4677"/>
        <w:tab w:val="right" w:pos="9355"/>
      </w:tabs>
    </w:pPr>
    <w:rPr>
      <w:rFonts w:ascii="Calibri" w:eastAsia="Times New Roman" w:hAnsi="Calibri" w:cs="Times New Roman"/>
    </w:rPr>
  </w:style>
  <w:style w:type="character" w:customStyle="1" w:styleId="ac">
    <w:name w:val="Нижний колонтитул Знак"/>
    <w:basedOn w:val="a0"/>
    <w:link w:val="ab"/>
    <w:uiPriority w:val="99"/>
    <w:rsid w:val="00BC4F8A"/>
    <w:rPr>
      <w:rFonts w:ascii="Calibri" w:eastAsia="Times New Roman" w:hAnsi="Calibri" w:cs="Times New Roman"/>
    </w:rPr>
  </w:style>
  <w:style w:type="character" w:styleId="ad">
    <w:name w:val="page number"/>
    <w:basedOn w:val="a0"/>
    <w:rsid w:val="00BC4F8A"/>
  </w:style>
  <w:style w:type="paragraph" w:styleId="ae">
    <w:name w:val="header"/>
    <w:basedOn w:val="a"/>
    <w:link w:val="af"/>
    <w:uiPriority w:val="99"/>
    <w:semiHidden/>
    <w:unhideWhenUsed/>
    <w:rsid w:val="002F338F"/>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2F338F"/>
  </w:style>
  <w:style w:type="character" w:customStyle="1" w:styleId="apple-converted-space">
    <w:name w:val="apple-converted-space"/>
    <w:basedOn w:val="a0"/>
    <w:rsid w:val="00AF5E3E"/>
  </w:style>
</w:styles>
</file>

<file path=word/webSettings.xml><?xml version="1.0" encoding="utf-8"?>
<w:webSettings xmlns:r="http://schemas.openxmlformats.org/officeDocument/2006/relationships" xmlns:w="http://schemas.openxmlformats.org/wordprocessingml/2006/main">
  <w:divs>
    <w:div w:id="82799552">
      <w:bodyDiv w:val="1"/>
      <w:marLeft w:val="0"/>
      <w:marRight w:val="0"/>
      <w:marTop w:val="0"/>
      <w:marBottom w:val="0"/>
      <w:divBdr>
        <w:top w:val="none" w:sz="0" w:space="0" w:color="auto"/>
        <w:left w:val="none" w:sz="0" w:space="0" w:color="auto"/>
        <w:bottom w:val="none" w:sz="0" w:space="0" w:color="auto"/>
        <w:right w:val="none" w:sz="0" w:space="0" w:color="auto"/>
      </w:divBdr>
    </w:div>
    <w:div w:id="113133083">
      <w:bodyDiv w:val="1"/>
      <w:marLeft w:val="0"/>
      <w:marRight w:val="0"/>
      <w:marTop w:val="0"/>
      <w:marBottom w:val="0"/>
      <w:divBdr>
        <w:top w:val="none" w:sz="0" w:space="0" w:color="auto"/>
        <w:left w:val="none" w:sz="0" w:space="0" w:color="auto"/>
        <w:bottom w:val="none" w:sz="0" w:space="0" w:color="auto"/>
        <w:right w:val="none" w:sz="0" w:space="0" w:color="auto"/>
      </w:divBdr>
    </w:div>
    <w:div w:id="135077192">
      <w:bodyDiv w:val="1"/>
      <w:marLeft w:val="0"/>
      <w:marRight w:val="0"/>
      <w:marTop w:val="0"/>
      <w:marBottom w:val="0"/>
      <w:divBdr>
        <w:top w:val="none" w:sz="0" w:space="0" w:color="auto"/>
        <w:left w:val="none" w:sz="0" w:space="0" w:color="auto"/>
        <w:bottom w:val="none" w:sz="0" w:space="0" w:color="auto"/>
        <w:right w:val="none" w:sz="0" w:space="0" w:color="auto"/>
      </w:divBdr>
    </w:div>
    <w:div w:id="188568620">
      <w:bodyDiv w:val="1"/>
      <w:marLeft w:val="0"/>
      <w:marRight w:val="0"/>
      <w:marTop w:val="0"/>
      <w:marBottom w:val="0"/>
      <w:divBdr>
        <w:top w:val="none" w:sz="0" w:space="0" w:color="auto"/>
        <w:left w:val="none" w:sz="0" w:space="0" w:color="auto"/>
        <w:bottom w:val="none" w:sz="0" w:space="0" w:color="auto"/>
        <w:right w:val="none" w:sz="0" w:space="0" w:color="auto"/>
      </w:divBdr>
    </w:div>
    <w:div w:id="305595487">
      <w:bodyDiv w:val="1"/>
      <w:marLeft w:val="0"/>
      <w:marRight w:val="0"/>
      <w:marTop w:val="0"/>
      <w:marBottom w:val="0"/>
      <w:divBdr>
        <w:top w:val="none" w:sz="0" w:space="0" w:color="auto"/>
        <w:left w:val="none" w:sz="0" w:space="0" w:color="auto"/>
        <w:bottom w:val="none" w:sz="0" w:space="0" w:color="auto"/>
        <w:right w:val="none" w:sz="0" w:space="0" w:color="auto"/>
      </w:divBdr>
    </w:div>
    <w:div w:id="373387397">
      <w:bodyDiv w:val="1"/>
      <w:marLeft w:val="0"/>
      <w:marRight w:val="0"/>
      <w:marTop w:val="0"/>
      <w:marBottom w:val="0"/>
      <w:divBdr>
        <w:top w:val="none" w:sz="0" w:space="0" w:color="auto"/>
        <w:left w:val="none" w:sz="0" w:space="0" w:color="auto"/>
        <w:bottom w:val="none" w:sz="0" w:space="0" w:color="auto"/>
        <w:right w:val="none" w:sz="0" w:space="0" w:color="auto"/>
      </w:divBdr>
      <w:divsChild>
        <w:div w:id="2010711244">
          <w:marLeft w:val="0"/>
          <w:marRight w:val="0"/>
          <w:marTop w:val="0"/>
          <w:marBottom w:val="0"/>
          <w:divBdr>
            <w:top w:val="none" w:sz="0" w:space="0" w:color="auto"/>
            <w:left w:val="none" w:sz="0" w:space="0" w:color="auto"/>
            <w:bottom w:val="none" w:sz="0" w:space="0" w:color="auto"/>
            <w:right w:val="none" w:sz="0" w:space="0" w:color="auto"/>
          </w:divBdr>
        </w:div>
      </w:divsChild>
    </w:div>
    <w:div w:id="384378657">
      <w:bodyDiv w:val="1"/>
      <w:marLeft w:val="0"/>
      <w:marRight w:val="0"/>
      <w:marTop w:val="0"/>
      <w:marBottom w:val="0"/>
      <w:divBdr>
        <w:top w:val="none" w:sz="0" w:space="0" w:color="auto"/>
        <w:left w:val="none" w:sz="0" w:space="0" w:color="auto"/>
        <w:bottom w:val="none" w:sz="0" w:space="0" w:color="auto"/>
        <w:right w:val="none" w:sz="0" w:space="0" w:color="auto"/>
      </w:divBdr>
    </w:div>
    <w:div w:id="474612778">
      <w:bodyDiv w:val="1"/>
      <w:marLeft w:val="0"/>
      <w:marRight w:val="0"/>
      <w:marTop w:val="0"/>
      <w:marBottom w:val="0"/>
      <w:divBdr>
        <w:top w:val="none" w:sz="0" w:space="0" w:color="auto"/>
        <w:left w:val="none" w:sz="0" w:space="0" w:color="auto"/>
        <w:bottom w:val="none" w:sz="0" w:space="0" w:color="auto"/>
        <w:right w:val="none" w:sz="0" w:space="0" w:color="auto"/>
      </w:divBdr>
    </w:div>
    <w:div w:id="601842030">
      <w:bodyDiv w:val="1"/>
      <w:marLeft w:val="0"/>
      <w:marRight w:val="0"/>
      <w:marTop w:val="0"/>
      <w:marBottom w:val="0"/>
      <w:divBdr>
        <w:top w:val="none" w:sz="0" w:space="0" w:color="auto"/>
        <w:left w:val="none" w:sz="0" w:space="0" w:color="auto"/>
        <w:bottom w:val="none" w:sz="0" w:space="0" w:color="auto"/>
        <w:right w:val="none" w:sz="0" w:space="0" w:color="auto"/>
      </w:divBdr>
    </w:div>
    <w:div w:id="740374647">
      <w:bodyDiv w:val="1"/>
      <w:marLeft w:val="0"/>
      <w:marRight w:val="0"/>
      <w:marTop w:val="0"/>
      <w:marBottom w:val="0"/>
      <w:divBdr>
        <w:top w:val="none" w:sz="0" w:space="0" w:color="auto"/>
        <w:left w:val="none" w:sz="0" w:space="0" w:color="auto"/>
        <w:bottom w:val="none" w:sz="0" w:space="0" w:color="auto"/>
        <w:right w:val="none" w:sz="0" w:space="0" w:color="auto"/>
      </w:divBdr>
    </w:div>
    <w:div w:id="740981570">
      <w:bodyDiv w:val="1"/>
      <w:marLeft w:val="0"/>
      <w:marRight w:val="0"/>
      <w:marTop w:val="0"/>
      <w:marBottom w:val="0"/>
      <w:divBdr>
        <w:top w:val="none" w:sz="0" w:space="0" w:color="auto"/>
        <w:left w:val="none" w:sz="0" w:space="0" w:color="auto"/>
        <w:bottom w:val="none" w:sz="0" w:space="0" w:color="auto"/>
        <w:right w:val="none" w:sz="0" w:space="0" w:color="auto"/>
      </w:divBdr>
    </w:div>
    <w:div w:id="761339392">
      <w:bodyDiv w:val="1"/>
      <w:marLeft w:val="0"/>
      <w:marRight w:val="0"/>
      <w:marTop w:val="0"/>
      <w:marBottom w:val="0"/>
      <w:divBdr>
        <w:top w:val="none" w:sz="0" w:space="0" w:color="auto"/>
        <w:left w:val="none" w:sz="0" w:space="0" w:color="auto"/>
        <w:bottom w:val="none" w:sz="0" w:space="0" w:color="auto"/>
        <w:right w:val="none" w:sz="0" w:space="0" w:color="auto"/>
      </w:divBdr>
    </w:div>
    <w:div w:id="840657837">
      <w:bodyDiv w:val="1"/>
      <w:marLeft w:val="0"/>
      <w:marRight w:val="0"/>
      <w:marTop w:val="0"/>
      <w:marBottom w:val="0"/>
      <w:divBdr>
        <w:top w:val="none" w:sz="0" w:space="0" w:color="auto"/>
        <w:left w:val="none" w:sz="0" w:space="0" w:color="auto"/>
        <w:bottom w:val="none" w:sz="0" w:space="0" w:color="auto"/>
        <w:right w:val="none" w:sz="0" w:space="0" w:color="auto"/>
      </w:divBdr>
    </w:div>
    <w:div w:id="856967075">
      <w:bodyDiv w:val="1"/>
      <w:marLeft w:val="0"/>
      <w:marRight w:val="0"/>
      <w:marTop w:val="0"/>
      <w:marBottom w:val="0"/>
      <w:divBdr>
        <w:top w:val="none" w:sz="0" w:space="0" w:color="auto"/>
        <w:left w:val="none" w:sz="0" w:space="0" w:color="auto"/>
        <w:bottom w:val="none" w:sz="0" w:space="0" w:color="auto"/>
        <w:right w:val="none" w:sz="0" w:space="0" w:color="auto"/>
      </w:divBdr>
      <w:divsChild>
        <w:div w:id="1720327131">
          <w:marLeft w:val="0"/>
          <w:marRight w:val="0"/>
          <w:marTop w:val="0"/>
          <w:marBottom w:val="0"/>
          <w:divBdr>
            <w:top w:val="none" w:sz="0" w:space="0" w:color="auto"/>
            <w:left w:val="none" w:sz="0" w:space="0" w:color="auto"/>
            <w:bottom w:val="none" w:sz="0" w:space="0" w:color="auto"/>
            <w:right w:val="none" w:sz="0" w:space="0" w:color="auto"/>
          </w:divBdr>
        </w:div>
      </w:divsChild>
    </w:div>
    <w:div w:id="904677925">
      <w:bodyDiv w:val="1"/>
      <w:marLeft w:val="0"/>
      <w:marRight w:val="0"/>
      <w:marTop w:val="0"/>
      <w:marBottom w:val="0"/>
      <w:divBdr>
        <w:top w:val="none" w:sz="0" w:space="0" w:color="auto"/>
        <w:left w:val="none" w:sz="0" w:space="0" w:color="auto"/>
        <w:bottom w:val="none" w:sz="0" w:space="0" w:color="auto"/>
        <w:right w:val="none" w:sz="0" w:space="0" w:color="auto"/>
      </w:divBdr>
    </w:div>
    <w:div w:id="976253238">
      <w:bodyDiv w:val="1"/>
      <w:marLeft w:val="0"/>
      <w:marRight w:val="0"/>
      <w:marTop w:val="0"/>
      <w:marBottom w:val="0"/>
      <w:divBdr>
        <w:top w:val="none" w:sz="0" w:space="0" w:color="auto"/>
        <w:left w:val="none" w:sz="0" w:space="0" w:color="auto"/>
        <w:bottom w:val="none" w:sz="0" w:space="0" w:color="auto"/>
        <w:right w:val="none" w:sz="0" w:space="0" w:color="auto"/>
      </w:divBdr>
    </w:div>
    <w:div w:id="1010835782">
      <w:bodyDiv w:val="1"/>
      <w:marLeft w:val="0"/>
      <w:marRight w:val="0"/>
      <w:marTop w:val="0"/>
      <w:marBottom w:val="0"/>
      <w:divBdr>
        <w:top w:val="none" w:sz="0" w:space="0" w:color="auto"/>
        <w:left w:val="none" w:sz="0" w:space="0" w:color="auto"/>
        <w:bottom w:val="none" w:sz="0" w:space="0" w:color="auto"/>
        <w:right w:val="none" w:sz="0" w:space="0" w:color="auto"/>
      </w:divBdr>
    </w:div>
    <w:div w:id="1040469994">
      <w:bodyDiv w:val="1"/>
      <w:marLeft w:val="0"/>
      <w:marRight w:val="0"/>
      <w:marTop w:val="0"/>
      <w:marBottom w:val="0"/>
      <w:divBdr>
        <w:top w:val="none" w:sz="0" w:space="0" w:color="auto"/>
        <w:left w:val="none" w:sz="0" w:space="0" w:color="auto"/>
        <w:bottom w:val="none" w:sz="0" w:space="0" w:color="auto"/>
        <w:right w:val="none" w:sz="0" w:space="0" w:color="auto"/>
      </w:divBdr>
    </w:div>
    <w:div w:id="1142424398">
      <w:bodyDiv w:val="1"/>
      <w:marLeft w:val="0"/>
      <w:marRight w:val="0"/>
      <w:marTop w:val="0"/>
      <w:marBottom w:val="0"/>
      <w:divBdr>
        <w:top w:val="none" w:sz="0" w:space="0" w:color="auto"/>
        <w:left w:val="none" w:sz="0" w:space="0" w:color="auto"/>
        <w:bottom w:val="none" w:sz="0" w:space="0" w:color="auto"/>
        <w:right w:val="none" w:sz="0" w:space="0" w:color="auto"/>
      </w:divBdr>
    </w:div>
    <w:div w:id="1190140338">
      <w:bodyDiv w:val="1"/>
      <w:marLeft w:val="0"/>
      <w:marRight w:val="0"/>
      <w:marTop w:val="0"/>
      <w:marBottom w:val="0"/>
      <w:divBdr>
        <w:top w:val="none" w:sz="0" w:space="0" w:color="auto"/>
        <w:left w:val="none" w:sz="0" w:space="0" w:color="auto"/>
        <w:bottom w:val="none" w:sz="0" w:space="0" w:color="auto"/>
        <w:right w:val="none" w:sz="0" w:space="0" w:color="auto"/>
      </w:divBdr>
    </w:div>
    <w:div w:id="1236282916">
      <w:bodyDiv w:val="1"/>
      <w:marLeft w:val="0"/>
      <w:marRight w:val="0"/>
      <w:marTop w:val="0"/>
      <w:marBottom w:val="0"/>
      <w:divBdr>
        <w:top w:val="none" w:sz="0" w:space="0" w:color="auto"/>
        <w:left w:val="none" w:sz="0" w:space="0" w:color="auto"/>
        <w:bottom w:val="none" w:sz="0" w:space="0" w:color="auto"/>
        <w:right w:val="none" w:sz="0" w:space="0" w:color="auto"/>
      </w:divBdr>
    </w:div>
    <w:div w:id="1268391047">
      <w:bodyDiv w:val="1"/>
      <w:marLeft w:val="0"/>
      <w:marRight w:val="0"/>
      <w:marTop w:val="0"/>
      <w:marBottom w:val="0"/>
      <w:divBdr>
        <w:top w:val="none" w:sz="0" w:space="0" w:color="auto"/>
        <w:left w:val="none" w:sz="0" w:space="0" w:color="auto"/>
        <w:bottom w:val="none" w:sz="0" w:space="0" w:color="auto"/>
        <w:right w:val="none" w:sz="0" w:space="0" w:color="auto"/>
      </w:divBdr>
    </w:div>
    <w:div w:id="1290820678">
      <w:bodyDiv w:val="1"/>
      <w:marLeft w:val="0"/>
      <w:marRight w:val="0"/>
      <w:marTop w:val="0"/>
      <w:marBottom w:val="0"/>
      <w:divBdr>
        <w:top w:val="none" w:sz="0" w:space="0" w:color="auto"/>
        <w:left w:val="none" w:sz="0" w:space="0" w:color="auto"/>
        <w:bottom w:val="none" w:sz="0" w:space="0" w:color="auto"/>
        <w:right w:val="none" w:sz="0" w:space="0" w:color="auto"/>
      </w:divBdr>
    </w:div>
    <w:div w:id="1398282503">
      <w:bodyDiv w:val="1"/>
      <w:marLeft w:val="0"/>
      <w:marRight w:val="0"/>
      <w:marTop w:val="0"/>
      <w:marBottom w:val="0"/>
      <w:divBdr>
        <w:top w:val="none" w:sz="0" w:space="0" w:color="auto"/>
        <w:left w:val="none" w:sz="0" w:space="0" w:color="auto"/>
        <w:bottom w:val="none" w:sz="0" w:space="0" w:color="auto"/>
        <w:right w:val="none" w:sz="0" w:space="0" w:color="auto"/>
      </w:divBdr>
    </w:div>
    <w:div w:id="1612467080">
      <w:bodyDiv w:val="1"/>
      <w:marLeft w:val="0"/>
      <w:marRight w:val="0"/>
      <w:marTop w:val="0"/>
      <w:marBottom w:val="0"/>
      <w:divBdr>
        <w:top w:val="none" w:sz="0" w:space="0" w:color="auto"/>
        <w:left w:val="none" w:sz="0" w:space="0" w:color="auto"/>
        <w:bottom w:val="none" w:sz="0" w:space="0" w:color="auto"/>
        <w:right w:val="none" w:sz="0" w:space="0" w:color="auto"/>
      </w:divBdr>
    </w:div>
    <w:div w:id="1921716677">
      <w:bodyDiv w:val="1"/>
      <w:marLeft w:val="0"/>
      <w:marRight w:val="0"/>
      <w:marTop w:val="0"/>
      <w:marBottom w:val="0"/>
      <w:divBdr>
        <w:top w:val="none" w:sz="0" w:space="0" w:color="auto"/>
        <w:left w:val="none" w:sz="0" w:space="0" w:color="auto"/>
        <w:bottom w:val="none" w:sz="0" w:space="0" w:color="auto"/>
        <w:right w:val="none" w:sz="0" w:space="0" w:color="auto"/>
      </w:divBdr>
    </w:div>
    <w:div w:id="1964116970">
      <w:bodyDiv w:val="1"/>
      <w:marLeft w:val="0"/>
      <w:marRight w:val="0"/>
      <w:marTop w:val="0"/>
      <w:marBottom w:val="0"/>
      <w:divBdr>
        <w:top w:val="none" w:sz="0" w:space="0" w:color="auto"/>
        <w:left w:val="none" w:sz="0" w:space="0" w:color="auto"/>
        <w:bottom w:val="none" w:sz="0" w:space="0" w:color="auto"/>
        <w:right w:val="none" w:sz="0" w:space="0" w:color="auto"/>
      </w:divBdr>
    </w:div>
    <w:div w:id="2019192943">
      <w:bodyDiv w:val="1"/>
      <w:marLeft w:val="0"/>
      <w:marRight w:val="0"/>
      <w:marTop w:val="0"/>
      <w:marBottom w:val="0"/>
      <w:divBdr>
        <w:top w:val="none" w:sz="0" w:space="0" w:color="auto"/>
        <w:left w:val="none" w:sz="0" w:space="0" w:color="auto"/>
        <w:bottom w:val="none" w:sz="0" w:space="0" w:color="auto"/>
        <w:right w:val="none" w:sz="0" w:space="0" w:color="auto"/>
      </w:divBdr>
    </w:div>
    <w:div w:id="2061200354">
      <w:bodyDiv w:val="1"/>
      <w:marLeft w:val="0"/>
      <w:marRight w:val="0"/>
      <w:marTop w:val="0"/>
      <w:marBottom w:val="0"/>
      <w:divBdr>
        <w:top w:val="none" w:sz="0" w:space="0" w:color="auto"/>
        <w:left w:val="none" w:sz="0" w:space="0" w:color="auto"/>
        <w:bottom w:val="none" w:sz="0" w:space="0" w:color="auto"/>
        <w:right w:val="none" w:sz="0" w:space="0" w:color="auto"/>
      </w:divBdr>
    </w:div>
    <w:div w:id="2074813300">
      <w:bodyDiv w:val="1"/>
      <w:marLeft w:val="0"/>
      <w:marRight w:val="0"/>
      <w:marTop w:val="0"/>
      <w:marBottom w:val="0"/>
      <w:divBdr>
        <w:top w:val="none" w:sz="0" w:space="0" w:color="auto"/>
        <w:left w:val="none" w:sz="0" w:space="0" w:color="auto"/>
        <w:bottom w:val="none" w:sz="0" w:space="0" w:color="auto"/>
        <w:right w:val="none" w:sz="0" w:space="0" w:color="auto"/>
      </w:divBdr>
      <w:divsChild>
        <w:div w:id="1924409023">
          <w:marLeft w:val="0"/>
          <w:marRight w:val="0"/>
          <w:marTop w:val="0"/>
          <w:marBottom w:val="0"/>
          <w:divBdr>
            <w:top w:val="none" w:sz="0" w:space="0" w:color="auto"/>
            <w:left w:val="none" w:sz="0" w:space="0" w:color="auto"/>
            <w:bottom w:val="none" w:sz="0" w:space="0" w:color="auto"/>
            <w:right w:val="none" w:sz="0" w:space="0" w:color="auto"/>
          </w:divBdr>
        </w:div>
      </w:divsChild>
    </w:div>
    <w:div w:id="2105149185">
      <w:bodyDiv w:val="1"/>
      <w:marLeft w:val="0"/>
      <w:marRight w:val="0"/>
      <w:marTop w:val="0"/>
      <w:marBottom w:val="0"/>
      <w:divBdr>
        <w:top w:val="none" w:sz="0" w:space="0" w:color="auto"/>
        <w:left w:val="none" w:sz="0" w:space="0" w:color="auto"/>
        <w:bottom w:val="none" w:sz="0" w:space="0" w:color="auto"/>
        <w:right w:val="none" w:sz="0" w:space="0" w:color="auto"/>
      </w:divBdr>
    </w:div>
    <w:div w:id="212291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2F132-B54C-4DB8-BED9-5047B7E4A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39</Pages>
  <Words>12136</Words>
  <Characters>69178</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81152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117</cp:revision>
  <cp:lastPrinted>2017-03-27T05:13:00Z</cp:lastPrinted>
  <dcterms:created xsi:type="dcterms:W3CDTF">2016-12-24T03:40:00Z</dcterms:created>
  <dcterms:modified xsi:type="dcterms:W3CDTF">2017-03-27T05:24:00Z</dcterms:modified>
</cp:coreProperties>
</file>